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3F5" w:rsidRPr="00AD36DC" w:rsidRDefault="002073F5" w:rsidP="002073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2644223</wp:posOffset>
            </wp:positionH>
            <wp:positionV relativeFrom="paragraph">
              <wp:posOffset>-235061</wp:posOffset>
            </wp:positionV>
            <wp:extent cx="593200" cy="691764"/>
            <wp:effectExtent l="19050" t="0" r="0" b="0"/>
            <wp:wrapNone/>
            <wp:docPr id="1" name="Рисунок 3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00" cy="691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73F5" w:rsidRPr="00AD36DC" w:rsidRDefault="002073F5" w:rsidP="002073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3F5" w:rsidRPr="003F12B5" w:rsidRDefault="002073F5" w:rsidP="002073F5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8"/>
        </w:rPr>
      </w:pPr>
    </w:p>
    <w:p w:rsidR="002073F5" w:rsidRPr="003F12B5" w:rsidRDefault="002073F5" w:rsidP="00207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F12B5">
        <w:rPr>
          <w:rFonts w:ascii="Times New Roman" w:hAnsi="Times New Roman" w:cs="Times New Roman"/>
          <w:sz w:val="24"/>
          <w:szCs w:val="28"/>
        </w:rPr>
        <w:t>АДМИНИСТРАЦИЯ</w:t>
      </w:r>
    </w:p>
    <w:p w:rsidR="002073F5" w:rsidRPr="003F12B5" w:rsidRDefault="002073F5" w:rsidP="00207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F12B5">
        <w:rPr>
          <w:rFonts w:ascii="Times New Roman" w:hAnsi="Times New Roman" w:cs="Times New Roman"/>
          <w:sz w:val="24"/>
          <w:szCs w:val="28"/>
        </w:rPr>
        <w:t>СИНЯВИНСКОГО ГОРОДСКОГО ПОСЕЛЕНИЯ</w:t>
      </w:r>
    </w:p>
    <w:p w:rsidR="002073F5" w:rsidRPr="003F12B5" w:rsidRDefault="002073F5" w:rsidP="00207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F12B5">
        <w:rPr>
          <w:rFonts w:ascii="Times New Roman" w:hAnsi="Times New Roman" w:cs="Times New Roman"/>
          <w:sz w:val="24"/>
          <w:szCs w:val="28"/>
        </w:rPr>
        <w:t>КИРОВСКОГО МУНИЦИПАЛЬНОГО РАЙОНА ЛЕНИНГРАДСКОЙ ОБЛАСТИ</w:t>
      </w:r>
    </w:p>
    <w:p w:rsidR="002073F5" w:rsidRPr="00AD36DC" w:rsidRDefault="002073F5" w:rsidP="0020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3F5" w:rsidRPr="00AD36DC" w:rsidRDefault="002073F5" w:rsidP="002073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2073F5" w:rsidRPr="00AD36DC" w:rsidRDefault="002073F5" w:rsidP="0020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3F5" w:rsidRPr="00AD36DC" w:rsidRDefault="002073F5" w:rsidP="002073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36DC">
        <w:rPr>
          <w:rFonts w:ascii="Times New Roman" w:hAnsi="Times New Roman" w:cs="Times New Roman"/>
          <w:sz w:val="28"/>
          <w:szCs w:val="28"/>
        </w:rPr>
        <w:t>от   «</w:t>
      </w:r>
      <w:r w:rsidR="00BB1408">
        <w:rPr>
          <w:rFonts w:ascii="Times New Roman" w:hAnsi="Times New Roman" w:cs="Times New Roman"/>
          <w:sz w:val="28"/>
          <w:szCs w:val="28"/>
        </w:rPr>
        <w:t>2</w:t>
      </w:r>
      <w:r w:rsidR="00D401D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D36DC">
        <w:rPr>
          <w:rFonts w:ascii="Times New Roman" w:hAnsi="Times New Roman" w:cs="Times New Roman"/>
          <w:sz w:val="28"/>
          <w:szCs w:val="28"/>
        </w:rPr>
        <w:t xml:space="preserve"> </w:t>
      </w:r>
      <w:r w:rsidR="00D401D7">
        <w:rPr>
          <w:rFonts w:ascii="Times New Roman" w:hAnsi="Times New Roman" w:cs="Times New Roman"/>
          <w:sz w:val="28"/>
          <w:szCs w:val="28"/>
        </w:rPr>
        <w:t>января</w:t>
      </w:r>
      <w:r w:rsidRPr="00AD36D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D36DC">
        <w:rPr>
          <w:rFonts w:ascii="Times New Roman" w:hAnsi="Times New Roman" w:cs="Times New Roman"/>
          <w:sz w:val="28"/>
          <w:szCs w:val="28"/>
        </w:rPr>
        <w:t xml:space="preserve"> г.  № </w:t>
      </w:r>
      <w:r w:rsidR="00D401D7">
        <w:rPr>
          <w:rFonts w:ascii="Times New Roman" w:hAnsi="Times New Roman" w:cs="Times New Roman"/>
          <w:sz w:val="28"/>
          <w:szCs w:val="28"/>
        </w:rPr>
        <w:t>2</w:t>
      </w:r>
    </w:p>
    <w:p w:rsidR="002073F5" w:rsidRPr="00AD36DC" w:rsidRDefault="002073F5" w:rsidP="0020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3F5" w:rsidRPr="003F12B5" w:rsidRDefault="002073F5" w:rsidP="00207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073F5" w:rsidRDefault="002073F5" w:rsidP="0020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Об установлении плановых значений показателей эффективности и результативности деятельности МКУ «Культурно – Досуговый центр «Синявино»</w:t>
      </w:r>
    </w:p>
    <w:p w:rsidR="002073F5" w:rsidRPr="000168CC" w:rsidRDefault="002073F5" w:rsidP="00207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на 202</w:t>
      </w:r>
      <w:r w:rsidR="00D401D7">
        <w:rPr>
          <w:rFonts w:ascii="Times New Roman" w:hAnsi="Times New Roman" w:cs="Times New Roman"/>
          <w:b/>
          <w:sz w:val="24"/>
          <w:szCs w:val="28"/>
        </w:rPr>
        <w:t>1</w:t>
      </w:r>
      <w:r>
        <w:rPr>
          <w:rFonts w:ascii="Times New Roman" w:hAnsi="Times New Roman" w:cs="Times New Roman"/>
          <w:b/>
          <w:sz w:val="24"/>
          <w:szCs w:val="28"/>
        </w:rPr>
        <w:t xml:space="preserve"> год </w:t>
      </w:r>
    </w:p>
    <w:p w:rsidR="002073F5" w:rsidRPr="00AD36DC" w:rsidRDefault="002073F5" w:rsidP="0020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8A0" w:rsidRDefault="002073F5" w:rsidP="009B7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Pr="00DB251B">
        <w:rPr>
          <w:rFonts w:ascii="Times New Roman" w:hAnsi="Times New Roman" w:cs="Times New Roman"/>
          <w:sz w:val="28"/>
          <w:szCs w:val="28"/>
        </w:rPr>
        <w:t xml:space="preserve">администрации Синявинского городского поселения Кировского муниципального района Ленинградской области </w:t>
      </w:r>
      <w:r w:rsidR="004B721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B251B">
        <w:rPr>
          <w:rFonts w:ascii="Times New Roman" w:hAnsi="Times New Roman" w:cs="Times New Roman"/>
          <w:sz w:val="28"/>
          <w:szCs w:val="28"/>
        </w:rPr>
        <w:t xml:space="preserve">от </w:t>
      </w:r>
      <w:r w:rsidR="00D401D7">
        <w:rPr>
          <w:rFonts w:ascii="Times New Roman" w:hAnsi="Times New Roman" w:cs="Times New Roman"/>
          <w:sz w:val="28"/>
          <w:szCs w:val="28"/>
        </w:rPr>
        <w:t>26.01</w:t>
      </w:r>
      <w:r w:rsidR="00BB1408">
        <w:rPr>
          <w:rFonts w:ascii="Times New Roman" w:hAnsi="Times New Roman" w:cs="Times New Roman"/>
          <w:sz w:val="28"/>
          <w:szCs w:val="28"/>
        </w:rPr>
        <w:t>.2021</w:t>
      </w:r>
      <w:r w:rsidRPr="00DB251B">
        <w:rPr>
          <w:rFonts w:ascii="Times New Roman" w:hAnsi="Times New Roman" w:cs="Times New Roman"/>
          <w:sz w:val="28"/>
          <w:szCs w:val="28"/>
        </w:rPr>
        <w:t xml:space="preserve"> № </w:t>
      </w:r>
      <w:r w:rsidR="00BB1408">
        <w:rPr>
          <w:rFonts w:ascii="Times New Roman" w:hAnsi="Times New Roman" w:cs="Times New Roman"/>
          <w:sz w:val="28"/>
          <w:szCs w:val="28"/>
        </w:rPr>
        <w:t>1</w:t>
      </w:r>
      <w:r w:rsidR="00D401D7">
        <w:rPr>
          <w:rFonts w:ascii="Times New Roman" w:hAnsi="Times New Roman" w:cs="Times New Roman"/>
          <w:sz w:val="28"/>
          <w:szCs w:val="28"/>
        </w:rPr>
        <w:t>8</w:t>
      </w:r>
      <w:r w:rsidRPr="00DB251B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системах оплаты труда в муниципальных учреждениях Синявинского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B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B">
        <w:rPr>
          <w:rFonts w:ascii="Times New Roman" w:hAnsi="Times New Roman" w:cs="Times New Roman"/>
          <w:sz w:val="28"/>
          <w:szCs w:val="28"/>
        </w:rPr>
        <w:t>по видам экономической деятельности»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251B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Синявинского городского поселения Кировского муниципального района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1408">
        <w:rPr>
          <w:rFonts w:ascii="Times New Roman" w:hAnsi="Times New Roman" w:cs="Times New Roman"/>
          <w:sz w:val="28"/>
          <w:szCs w:val="28"/>
        </w:rPr>
        <w:t>26.01.2021 № 19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073F5">
        <w:rPr>
          <w:rFonts w:ascii="Times New Roman" w:hAnsi="Times New Roman" w:cs="Times New Roman"/>
          <w:sz w:val="28"/>
          <w:szCs w:val="28"/>
        </w:rPr>
        <w:t>О реализации отдельных положений постановления администрации Синявинского городского поселения Кировского</w:t>
      </w:r>
      <w:proofErr w:type="gramEnd"/>
      <w:r w:rsidRPr="002073F5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от </w:t>
      </w:r>
      <w:r w:rsidR="00BB1408">
        <w:rPr>
          <w:rFonts w:ascii="Times New Roman" w:hAnsi="Times New Roman" w:cs="Times New Roman"/>
          <w:sz w:val="28"/>
          <w:szCs w:val="28"/>
        </w:rPr>
        <w:t>26.01.2021</w:t>
      </w:r>
      <w:r w:rsidRPr="002073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073F5">
        <w:rPr>
          <w:rFonts w:ascii="Times New Roman" w:hAnsi="Times New Roman" w:cs="Times New Roman"/>
          <w:sz w:val="28"/>
          <w:szCs w:val="28"/>
        </w:rPr>
        <w:t xml:space="preserve">№ </w:t>
      </w:r>
      <w:r w:rsidR="00BB1408">
        <w:rPr>
          <w:rFonts w:ascii="Times New Roman" w:hAnsi="Times New Roman" w:cs="Times New Roman"/>
          <w:sz w:val="28"/>
          <w:szCs w:val="28"/>
        </w:rPr>
        <w:t>18</w:t>
      </w:r>
      <w:r w:rsidRPr="002073F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F12B5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9B78A0" w:rsidRPr="004B721B" w:rsidRDefault="009B78A0" w:rsidP="009B7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2073F5" w:rsidRPr="009B78A0" w:rsidRDefault="002073F5" w:rsidP="009B7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ACE">
        <w:rPr>
          <w:rFonts w:ascii="Times New Roman" w:hAnsi="Times New Roman" w:cs="Times New Roman"/>
          <w:sz w:val="28"/>
          <w:szCs w:val="28"/>
        </w:rPr>
        <w:t xml:space="preserve">1. </w:t>
      </w:r>
      <w:r w:rsidR="009B78A0" w:rsidRPr="009B78A0">
        <w:rPr>
          <w:rFonts w:ascii="Times New Roman" w:hAnsi="Times New Roman" w:cs="Times New Roman"/>
          <w:sz w:val="28"/>
          <w:szCs w:val="28"/>
        </w:rPr>
        <w:t>Установить</w:t>
      </w:r>
      <w:r w:rsidRPr="009B78A0">
        <w:rPr>
          <w:rFonts w:ascii="Times New Roman" w:hAnsi="Times New Roman" w:cs="Times New Roman"/>
          <w:sz w:val="28"/>
          <w:szCs w:val="28"/>
        </w:rPr>
        <w:t xml:space="preserve"> </w:t>
      </w:r>
      <w:r w:rsidR="009B78A0" w:rsidRPr="009B78A0">
        <w:rPr>
          <w:rFonts w:ascii="Times New Roman" w:hAnsi="Times New Roman" w:cs="Times New Roman"/>
          <w:sz w:val="28"/>
          <w:szCs w:val="28"/>
        </w:rPr>
        <w:t>плановы</w:t>
      </w:r>
      <w:r w:rsidR="009B78A0">
        <w:rPr>
          <w:rFonts w:ascii="Times New Roman" w:hAnsi="Times New Roman" w:cs="Times New Roman"/>
          <w:sz w:val="28"/>
          <w:szCs w:val="28"/>
        </w:rPr>
        <w:t>е</w:t>
      </w:r>
      <w:r w:rsidR="009B78A0" w:rsidRPr="009B78A0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9B78A0">
        <w:rPr>
          <w:rFonts w:ascii="Times New Roman" w:hAnsi="Times New Roman" w:cs="Times New Roman"/>
          <w:sz w:val="28"/>
          <w:szCs w:val="28"/>
        </w:rPr>
        <w:t>я</w:t>
      </w:r>
      <w:r w:rsidR="009B78A0" w:rsidRPr="009B78A0">
        <w:rPr>
          <w:rFonts w:ascii="Times New Roman" w:hAnsi="Times New Roman" w:cs="Times New Roman"/>
          <w:sz w:val="28"/>
          <w:szCs w:val="28"/>
        </w:rPr>
        <w:t xml:space="preserve"> показателей эффективности и результативности деятельности МКУ «Культурно – Досуговый центр «Синявино»</w:t>
      </w:r>
      <w:r w:rsidR="009B78A0">
        <w:rPr>
          <w:rFonts w:ascii="Times New Roman" w:hAnsi="Times New Roman" w:cs="Times New Roman"/>
          <w:sz w:val="28"/>
          <w:szCs w:val="28"/>
        </w:rPr>
        <w:t xml:space="preserve"> </w:t>
      </w:r>
      <w:r w:rsidR="009B78A0" w:rsidRPr="009B78A0">
        <w:rPr>
          <w:rFonts w:ascii="Times New Roman" w:hAnsi="Times New Roman" w:cs="Times New Roman"/>
          <w:sz w:val="28"/>
          <w:szCs w:val="28"/>
        </w:rPr>
        <w:t>на 202</w:t>
      </w:r>
      <w:r w:rsidR="00D401D7">
        <w:rPr>
          <w:rFonts w:ascii="Times New Roman" w:hAnsi="Times New Roman" w:cs="Times New Roman"/>
          <w:sz w:val="28"/>
          <w:szCs w:val="28"/>
        </w:rPr>
        <w:t>1</w:t>
      </w:r>
      <w:r w:rsidR="009B78A0" w:rsidRPr="009B78A0">
        <w:rPr>
          <w:rFonts w:ascii="Times New Roman" w:hAnsi="Times New Roman" w:cs="Times New Roman"/>
          <w:sz w:val="28"/>
          <w:szCs w:val="28"/>
        </w:rPr>
        <w:t xml:space="preserve"> год</w:t>
      </w:r>
      <w:r w:rsidRPr="009B78A0">
        <w:rPr>
          <w:rFonts w:ascii="Times New Roman" w:hAnsi="Times New Roman" w:cs="Times New Roman"/>
          <w:sz w:val="28"/>
          <w:szCs w:val="28"/>
        </w:rPr>
        <w:t>, согласно приложению 1.</w:t>
      </w:r>
    </w:p>
    <w:p w:rsidR="002073F5" w:rsidRPr="00642ACE" w:rsidRDefault="009B78A0" w:rsidP="002073F5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2073F5" w:rsidRPr="00642ACE">
        <w:rPr>
          <w:rFonts w:cs="Times New Roman"/>
          <w:szCs w:val="28"/>
        </w:rPr>
        <w:t xml:space="preserve">. Настоящее </w:t>
      </w:r>
      <w:r>
        <w:rPr>
          <w:rFonts w:cs="Times New Roman"/>
          <w:szCs w:val="28"/>
        </w:rPr>
        <w:t>распоряжение</w:t>
      </w:r>
      <w:r w:rsidR="002073F5" w:rsidRPr="00642ACE">
        <w:rPr>
          <w:rFonts w:cs="Times New Roman"/>
          <w:szCs w:val="28"/>
        </w:rPr>
        <w:t xml:space="preserve"> подлежит размещению на официальном сайте Синявинского городского поселения Кировского муниципального района Ленинградской области в сети Интернет по адресу</w:t>
      </w:r>
      <w:r>
        <w:rPr>
          <w:rFonts w:cs="Times New Roman"/>
          <w:szCs w:val="28"/>
        </w:rPr>
        <w:t>: https://www.lo-sinyavino.ru/</w:t>
      </w:r>
      <w:r w:rsidR="002073F5" w:rsidRPr="00642ACE">
        <w:rPr>
          <w:rFonts w:cs="Times New Roman"/>
          <w:szCs w:val="28"/>
        </w:rPr>
        <w:t>.</w:t>
      </w:r>
    </w:p>
    <w:p w:rsidR="002073F5" w:rsidRPr="00642ACE" w:rsidRDefault="009B78A0" w:rsidP="002073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73F5" w:rsidRPr="00642AC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073F5" w:rsidRPr="00642A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73F5" w:rsidRPr="00642ACE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4B721B">
        <w:rPr>
          <w:rFonts w:ascii="Times New Roman" w:hAnsi="Times New Roman" w:cs="Times New Roman"/>
          <w:sz w:val="28"/>
          <w:szCs w:val="28"/>
        </w:rPr>
        <w:t>распоряжения</w:t>
      </w:r>
      <w:r w:rsidR="002073F5" w:rsidRPr="00642ACE">
        <w:rPr>
          <w:rFonts w:ascii="Times New Roman" w:hAnsi="Times New Roman" w:cs="Times New Roman"/>
          <w:sz w:val="28"/>
          <w:szCs w:val="28"/>
        </w:rPr>
        <w:t xml:space="preserve"> </w:t>
      </w:r>
      <w:r w:rsidR="008B0A8C">
        <w:rPr>
          <w:rFonts w:ascii="Times New Roman" w:hAnsi="Times New Roman" w:cs="Times New Roman"/>
          <w:sz w:val="28"/>
          <w:szCs w:val="28"/>
        </w:rPr>
        <w:t>возложить на начальника сектора по общим вопросам администрации Синявинского городского поселения – Смирнову Анну Васильевну</w:t>
      </w:r>
      <w:r w:rsidR="002073F5" w:rsidRPr="00642ACE">
        <w:rPr>
          <w:rFonts w:ascii="Times New Roman" w:hAnsi="Times New Roman" w:cs="Times New Roman"/>
          <w:sz w:val="28"/>
          <w:szCs w:val="28"/>
        </w:rPr>
        <w:t>.</w:t>
      </w:r>
    </w:p>
    <w:p w:rsidR="002073F5" w:rsidRPr="00642ACE" w:rsidRDefault="002073F5" w:rsidP="0020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3F5" w:rsidRPr="00642ACE" w:rsidRDefault="002073F5" w:rsidP="0020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3F5" w:rsidRPr="00642ACE" w:rsidRDefault="002073F5" w:rsidP="002073F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42ACE">
        <w:rPr>
          <w:rFonts w:ascii="Times New Roman" w:hAnsi="Times New Roman" w:cs="Times New Roman"/>
          <w:sz w:val="28"/>
          <w:szCs w:val="28"/>
        </w:rPr>
        <w:t xml:space="preserve"> Глава администрации</w:t>
      </w:r>
      <w:r w:rsidRPr="00642ACE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42ACE">
        <w:rPr>
          <w:rFonts w:ascii="Times New Roman" w:hAnsi="Times New Roman" w:cs="Times New Roman"/>
          <w:sz w:val="28"/>
          <w:szCs w:val="28"/>
        </w:rPr>
        <w:t xml:space="preserve">             Е.В. Хоменок</w:t>
      </w:r>
    </w:p>
    <w:p w:rsidR="002073F5" w:rsidRDefault="002073F5" w:rsidP="002073F5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2073F5" w:rsidRDefault="002073F5" w:rsidP="002073F5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2073F5" w:rsidRPr="00642ACE" w:rsidRDefault="002073F5" w:rsidP="002073F5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2073F5" w:rsidRDefault="002073F5" w:rsidP="002073F5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4B721B" w:rsidRDefault="004B721B" w:rsidP="002073F5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4B721B" w:rsidRDefault="002073F5" w:rsidP="004B721B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  <w:sectPr w:rsidR="004B721B" w:rsidSect="001E1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42ACE">
        <w:rPr>
          <w:rFonts w:ascii="Times New Roman" w:hAnsi="Times New Roman" w:cs="Times New Roman"/>
          <w:color w:val="000000"/>
          <w:sz w:val="20"/>
          <w:szCs w:val="20"/>
        </w:rPr>
        <w:t xml:space="preserve">Разослано: в дело, сектор </w:t>
      </w:r>
      <w:r w:rsidR="00EC782B">
        <w:rPr>
          <w:rFonts w:ascii="Times New Roman" w:hAnsi="Times New Roman" w:cs="Times New Roman"/>
          <w:color w:val="000000"/>
          <w:sz w:val="20"/>
          <w:szCs w:val="20"/>
        </w:rPr>
        <w:t>по общим вопросам</w:t>
      </w:r>
      <w:r w:rsidRPr="00642ACE">
        <w:rPr>
          <w:rFonts w:ascii="Times New Roman" w:hAnsi="Times New Roman" w:cs="Times New Roman"/>
          <w:color w:val="000000"/>
          <w:sz w:val="20"/>
          <w:szCs w:val="20"/>
        </w:rPr>
        <w:t xml:space="preserve"> администрации  Синявинского городского поселения Кировского муниципального района Ленинградской области, МКУ «КДЦ «Синявино», сайт </w:t>
      </w:r>
      <w:r w:rsidRPr="00642ACE">
        <w:rPr>
          <w:rFonts w:ascii="Times New Roman" w:hAnsi="Times New Roman" w:cs="Times New Roman"/>
          <w:sz w:val="20"/>
          <w:szCs w:val="20"/>
        </w:rPr>
        <w:t>https://www.lo-sinyavino.ru/</w:t>
      </w:r>
      <w:r w:rsidR="00EC782B">
        <w:rPr>
          <w:rFonts w:ascii="Times New Roman" w:hAnsi="Times New Roman" w:cs="Times New Roman"/>
          <w:sz w:val="20"/>
          <w:szCs w:val="20"/>
        </w:rPr>
        <w:t>.</w:t>
      </w:r>
    </w:p>
    <w:p w:rsidR="00B41237" w:rsidRPr="003F12B5" w:rsidRDefault="00B41237" w:rsidP="00B41237">
      <w:pPr>
        <w:spacing w:after="0" w:line="240" w:lineRule="auto"/>
        <w:ind w:left="5529"/>
        <w:jc w:val="both"/>
        <w:rPr>
          <w:rFonts w:ascii="Times New Roman" w:hAnsi="Times New Roman" w:cs="Times New Roman"/>
          <w:szCs w:val="28"/>
        </w:rPr>
      </w:pPr>
      <w:r w:rsidRPr="003F12B5">
        <w:rPr>
          <w:rFonts w:ascii="Times New Roman" w:hAnsi="Times New Roman" w:cs="Times New Roman"/>
          <w:szCs w:val="28"/>
        </w:rPr>
        <w:lastRenderedPageBreak/>
        <w:t>Приложение, утверждено</w:t>
      </w:r>
    </w:p>
    <w:p w:rsidR="00B41237" w:rsidRPr="003F12B5" w:rsidRDefault="00B41237" w:rsidP="00B41237">
      <w:pPr>
        <w:spacing w:after="0" w:line="240" w:lineRule="auto"/>
        <w:ind w:left="552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распоряжением</w:t>
      </w:r>
      <w:r w:rsidRPr="003F12B5">
        <w:rPr>
          <w:rFonts w:ascii="Times New Roman" w:hAnsi="Times New Roman" w:cs="Times New Roman"/>
          <w:szCs w:val="28"/>
        </w:rPr>
        <w:t xml:space="preserve"> администрации </w:t>
      </w:r>
    </w:p>
    <w:p w:rsidR="00B41237" w:rsidRPr="003F12B5" w:rsidRDefault="00B41237" w:rsidP="00B41237">
      <w:pPr>
        <w:spacing w:after="0" w:line="240" w:lineRule="auto"/>
        <w:ind w:left="5529"/>
        <w:jc w:val="both"/>
        <w:rPr>
          <w:rFonts w:ascii="Times New Roman" w:hAnsi="Times New Roman" w:cs="Times New Roman"/>
          <w:szCs w:val="28"/>
        </w:rPr>
      </w:pPr>
      <w:r w:rsidRPr="003F12B5">
        <w:rPr>
          <w:rFonts w:ascii="Times New Roman" w:hAnsi="Times New Roman" w:cs="Times New Roman"/>
          <w:szCs w:val="28"/>
        </w:rPr>
        <w:t xml:space="preserve">Синявинского городского поселения </w:t>
      </w:r>
    </w:p>
    <w:p w:rsidR="00B41237" w:rsidRPr="003F12B5" w:rsidRDefault="00B41237" w:rsidP="00B41237">
      <w:pPr>
        <w:spacing w:after="0" w:line="240" w:lineRule="auto"/>
        <w:ind w:left="5529"/>
        <w:jc w:val="both"/>
        <w:rPr>
          <w:rFonts w:ascii="Times New Roman" w:hAnsi="Times New Roman" w:cs="Times New Roman"/>
          <w:szCs w:val="28"/>
        </w:rPr>
      </w:pPr>
      <w:r w:rsidRPr="003F12B5">
        <w:rPr>
          <w:rFonts w:ascii="Times New Roman" w:hAnsi="Times New Roman" w:cs="Times New Roman"/>
          <w:szCs w:val="28"/>
        </w:rPr>
        <w:t>Кировского муниципального района</w:t>
      </w:r>
    </w:p>
    <w:p w:rsidR="00B41237" w:rsidRPr="003F12B5" w:rsidRDefault="00B41237" w:rsidP="00B41237">
      <w:pPr>
        <w:spacing w:after="0" w:line="240" w:lineRule="auto"/>
        <w:ind w:left="5529"/>
        <w:jc w:val="both"/>
        <w:rPr>
          <w:rFonts w:ascii="Times New Roman" w:hAnsi="Times New Roman" w:cs="Times New Roman"/>
          <w:szCs w:val="28"/>
        </w:rPr>
      </w:pPr>
      <w:r w:rsidRPr="003F12B5">
        <w:rPr>
          <w:rFonts w:ascii="Times New Roman" w:hAnsi="Times New Roman" w:cs="Times New Roman"/>
          <w:szCs w:val="28"/>
        </w:rPr>
        <w:t>Ленинградской области</w:t>
      </w:r>
    </w:p>
    <w:p w:rsidR="00583B56" w:rsidRDefault="00B41237" w:rsidP="00B41237">
      <w:pPr>
        <w:spacing w:after="0" w:line="240" w:lineRule="auto"/>
        <w:ind w:left="5529"/>
        <w:jc w:val="both"/>
        <w:rPr>
          <w:rFonts w:ascii="Times New Roman" w:hAnsi="Times New Roman" w:cs="Times New Roman"/>
          <w:szCs w:val="28"/>
        </w:rPr>
      </w:pPr>
      <w:r w:rsidRPr="003F12B5">
        <w:rPr>
          <w:rFonts w:ascii="Times New Roman" w:hAnsi="Times New Roman" w:cs="Times New Roman"/>
          <w:szCs w:val="28"/>
        </w:rPr>
        <w:t>от</w:t>
      </w:r>
      <w:r>
        <w:rPr>
          <w:rFonts w:ascii="Times New Roman" w:hAnsi="Times New Roman" w:cs="Times New Roman"/>
          <w:szCs w:val="28"/>
        </w:rPr>
        <w:t xml:space="preserve"> «</w:t>
      </w:r>
      <w:r w:rsidR="00EC782B">
        <w:rPr>
          <w:rFonts w:ascii="Times New Roman" w:hAnsi="Times New Roman" w:cs="Times New Roman"/>
          <w:szCs w:val="28"/>
        </w:rPr>
        <w:t>2</w:t>
      </w:r>
      <w:r w:rsidR="00D401D7">
        <w:rPr>
          <w:rFonts w:ascii="Times New Roman" w:hAnsi="Times New Roman" w:cs="Times New Roman"/>
          <w:szCs w:val="28"/>
        </w:rPr>
        <w:t>6</w:t>
      </w:r>
      <w:r>
        <w:rPr>
          <w:rFonts w:ascii="Times New Roman" w:hAnsi="Times New Roman" w:cs="Times New Roman"/>
          <w:szCs w:val="28"/>
        </w:rPr>
        <w:t xml:space="preserve">» </w:t>
      </w:r>
      <w:r w:rsidR="00D401D7">
        <w:rPr>
          <w:rFonts w:ascii="Times New Roman" w:hAnsi="Times New Roman" w:cs="Times New Roman"/>
          <w:szCs w:val="28"/>
        </w:rPr>
        <w:t>января</w:t>
      </w:r>
      <w:r w:rsidRPr="003F12B5">
        <w:rPr>
          <w:rFonts w:ascii="Times New Roman" w:hAnsi="Times New Roman" w:cs="Times New Roman"/>
          <w:szCs w:val="28"/>
        </w:rPr>
        <w:t xml:space="preserve"> 202</w:t>
      </w:r>
      <w:r>
        <w:rPr>
          <w:rFonts w:ascii="Times New Roman" w:hAnsi="Times New Roman" w:cs="Times New Roman"/>
          <w:szCs w:val="28"/>
        </w:rPr>
        <w:t>1</w:t>
      </w:r>
      <w:r w:rsidRPr="003F12B5">
        <w:rPr>
          <w:rFonts w:ascii="Times New Roman" w:hAnsi="Times New Roman" w:cs="Times New Roman"/>
          <w:szCs w:val="28"/>
        </w:rPr>
        <w:t xml:space="preserve"> года №</w:t>
      </w:r>
      <w:r>
        <w:rPr>
          <w:rFonts w:ascii="Times New Roman" w:hAnsi="Times New Roman" w:cs="Times New Roman"/>
          <w:szCs w:val="28"/>
        </w:rPr>
        <w:t xml:space="preserve"> </w:t>
      </w:r>
      <w:r w:rsidR="00D401D7">
        <w:rPr>
          <w:rFonts w:ascii="Times New Roman" w:hAnsi="Times New Roman" w:cs="Times New Roman"/>
          <w:szCs w:val="28"/>
        </w:rPr>
        <w:t>2</w:t>
      </w:r>
    </w:p>
    <w:p w:rsidR="00583B56" w:rsidRDefault="00583B56" w:rsidP="00B41237">
      <w:pPr>
        <w:spacing w:after="0" w:line="240" w:lineRule="auto"/>
        <w:ind w:left="5529"/>
        <w:jc w:val="both"/>
        <w:rPr>
          <w:rFonts w:ascii="Times New Roman" w:hAnsi="Times New Roman" w:cs="Times New Roman"/>
          <w:szCs w:val="28"/>
        </w:rPr>
      </w:pPr>
    </w:p>
    <w:p w:rsidR="00583B56" w:rsidRDefault="00583B56" w:rsidP="00B41237">
      <w:pPr>
        <w:spacing w:after="0" w:line="240" w:lineRule="auto"/>
        <w:ind w:left="5529"/>
        <w:jc w:val="both"/>
        <w:rPr>
          <w:rFonts w:ascii="Times New Roman" w:hAnsi="Times New Roman" w:cs="Times New Roman"/>
          <w:szCs w:val="28"/>
        </w:rPr>
      </w:pPr>
    </w:p>
    <w:p w:rsidR="00583B56" w:rsidRDefault="00583B56" w:rsidP="0058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B56">
        <w:rPr>
          <w:rFonts w:ascii="Times New Roman" w:hAnsi="Times New Roman" w:cs="Times New Roman"/>
          <w:b/>
          <w:sz w:val="28"/>
          <w:szCs w:val="28"/>
        </w:rPr>
        <w:t xml:space="preserve">Плановые значения показателей эффективности и результативности деятельности МКУ «Культурно – Досуговый центр «Синявино» </w:t>
      </w:r>
    </w:p>
    <w:p w:rsidR="00B41237" w:rsidRDefault="00583B56" w:rsidP="0058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B56">
        <w:rPr>
          <w:rFonts w:ascii="Times New Roman" w:hAnsi="Times New Roman" w:cs="Times New Roman"/>
          <w:b/>
          <w:sz w:val="28"/>
          <w:szCs w:val="28"/>
        </w:rPr>
        <w:t>на 202</w:t>
      </w:r>
      <w:r w:rsidR="00D401D7">
        <w:rPr>
          <w:rFonts w:ascii="Times New Roman" w:hAnsi="Times New Roman" w:cs="Times New Roman"/>
          <w:b/>
          <w:sz w:val="28"/>
          <w:szCs w:val="28"/>
        </w:rPr>
        <w:t>1</w:t>
      </w:r>
      <w:r w:rsidRPr="00583B5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83B56" w:rsidRDefault="00583B56" w:rsidP="0058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520"/>
        <w:gridCol w:w="3983"/>
        <w:gridCol w:w="992"/>
        <w:gridCol w:w="992"/>
        <w:gridCol w:w="992"/>
        <w:gridCol w:w="993"/>
        <w:gridCol w:w="1134"/>
      </w:tblGrid>
      <w:tr w:rsidR="00583B56" w:rsidRPr="009D1CCF" w:rsidTr="00935E6A">
        <w:trPr>
          <w:cantSplit/>
          <w:tblHeader/>
        </w:trPr>
        <w:tc>
          <w:tcPr>
            <w:tcW w:w="520" w:type="dxa"/>
            <w:vMerge w:val="restart"/>
            <w:vAlign w:val="center"/>
          </w:tcPr>
          <w:p w:rsidR="00583B56" w:rsidRPr="009D1CCF" w:rsidRDefault="00583B56" w:rsidP="00760A0E">
            <w:pPr>
              <w:pStyle w:val="Pro-Tab"/>
              <w:jc w:val="center"/>
              <w:rPr>
                <w:rFonts w:ascii="Times New Roman" w:hAnsi="Times New Roman"/>
                <w:b/>
              </w:rPr>
            </w:pPr>
            <w:r w:rsidRPr="009D1CC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983" w:type="dxa"/>
            <w:vMerge w:val="restart"/>
            <w:vAlign w:val="center"/>
          </w:tcPr>
          <w:p w:rsidR="00583B56" w:rsidRPr="009D1CCF" w:rsidRDefault="00583B56" w:rsidP="00760A0E">
            <w:pPr>
              <w:pStyle w:val="Pro-Tab"/>
              <w:jc w:val="center"/>
              <w:rPr>
                <w:rFonts w:ascii="Times New Roman" w:hAnsi="Times New Roman"/>
                <w:b/>
              </w:rPr>
            </w:pPr>
            <w:r w:rsidRPr="009D1CCF">
              <w:rPr>
                <w:rFonts w:ascii="Times New Roman" w:hAnsi="Times New Roman"/>
                <w:b/>
              </w:rPr>
              <w:t>Показатель</w:t>
            </w:r>
          </w:p>
        </w:tc>
        <w:tc>
          <w:tcPr>
            <w:tcW w:w="5103" w:type="dxa"/>
            <w:gridSpan w:val="5"/>
            <w:vAlign w:val="center"/>
          </w:tcPr>
          <w:p w:rsidR="00583B56" w:rsidRPr="009D1CCF" w:rsidRDefault="00583B56" w:rsidP="00760A0E">
            <w:pPr>
              <w:pStyle w:val="Pro-T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Плановые значения показателя</w:t>
            </w:r>
          </w:p>
        </w:tc>
      </w:tr>
      <w:tr w:rsidR="00935E6A" w:rsidRPr="009D1CCF" w:rsidTr="00935E6A">
        <w:trPr>
          <w:cantSplit/>
          <w:tblHeader/>
        </w:trPr>
        <w:tc>
          <w:tcPr>
            <w:tcW w:w="520" w:type="dxa"/>
            <w:vMerge/>
          </w:tcPr>
          <w:p w:rsidR="007E1678" w:rsidRPr="009D1CCF" w:rsidRDefault="007E1678" w:rsidP="00760A0E">
            <w:pPr>
              <w:pStyle w:val="Pro-T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3" w:type="dxa"/>
            <w:vMerge/>
          </w:tcPr>
          <w:p w:rsidR="007E1678" w:rsidRPr="009D1CCF" w:rsidRDefault="007E1678" w:rsidP="00760A0E">
            <w:pPr>
              <w:pStyle w:val="Pro-Tab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1678" w:rsidRPr="007E1678" w:rsidRDefault="007E1678" w:rsidP="00760A0E">
            <w:pPr>
              <w:pStyle w:val="Pro-TabHea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 xml:space="preserve"> кв.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E1678" w:rsidRPr="007E1678" w:rsidRDefault="007E1678" w:rsidP="00760A0E">
            <w:pPr>
              <w:pStyle w:val="Pro-TabHea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</w:rPr>
              <w:t xml:space="preserve"> кв.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1678" w:rsidRPr="007E1678" w:rsidRDefault="007E1678" w:rsidP="00760A0E">
            <w:pPr>
              <w:pStyle w:val="Pro-TabHea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  <w:r>
              <w:rPr>
                <w:rFonts w:ascii="Times New Roman" w:hAnsi="Times New Roman"/>
                <w:b/>
              </w:rPr>
              <w:t xml:space="preserve"> кв.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1678" w:rsidRPr="007E1678" w:rsidRDefault="007E1678" w:rsidP="00760A0E">
            <w:pPr>
              <w:pStyle w:val="Pro-TabHea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IV</w:t>
            </w:r>
            <w:r>
              <w:rPr>
                <w:rFonts w:ascii="Times New Roman" w:hAnsi="Times New Roman"/>
                <w:b/>
              </w:rPr>
              <w:t xml:space="preserve"> кв.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1678" w:rsidRPr="009D1CCF" w:rsidRDefault="007E1678" w:rsidP="00760A0E">
            <w:pPr>
              <w:pStyle w:val="Pro-TabHea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за год</w:t>
            </w:r>
          </w:p>
        </w:tc>
      </w:tr>
      <w:tr w:rsidR="00935E6A" w:rsidRPr="009D1CCF" w:rsidTr="00935E6A">
        <w:trPr>
          <w:cantSplit/>
        </w:trPr>
        <w:tc>
          <w:tcPr>
            <w:tcW w:w="520" w:type="dxa"/>
          </w:tcPr>
          <w:p w:rsidR="007E1678" w:rsidRPr="00935E6A" w:rsidRDefault="007E1678" w:rsidP="00760A0E">
            <w:pPr>
              <w:pStyle w:val="Pro-Tab"/>
              <w:jc w:val="center"/>
              <w:rPr>
                <w:rFonts w:ascii="Times New Roman" w:hAnsi="Times New Roman"/>
                <w:sz w:val="22"/>
              </w:rPr>
            </w:pPr>
            <w:r w:rsidRPr="00935E6A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3983" w:type="dxa"/>
          </w:tcPr>
          <w:p w:rsidR="007E1678" w:rsidRPr="00935E6A" w:rsidRDefault="007E1678" w:rsidP="00760A0E">
            <w:pPr>
              <w:pStyle w:val="Pro-Tab"/>
              <w:rPr>
                <w:rFonts w:ascii="Times New Roman" w:hAnsi="Times New Roman"/>
                <w:sz w:val="22"/>
              </w:rPr>
            </w:pPr>
            <w:r w:rsidRPr="00935E6A">
              <w:rPr>
                <w:rFonts w:ascii="Times New Roman" w:hAnsi="Times New Roman"/>
                <w:sz w:val="22"/>
              </w:rPr>
              <w:t>Численность участников клубных формирований, творческих коллективов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1678" w:rsidRPr="00935E6A" w:rsidRDefault="004F7686" w:rsidP="00760A0E">
            <w:pPr>
              <w:pStyle w:val="Pro-Tab"/>
              <w:jc w:val="center"/>
              <w:rPr>
                <w:rFonts w:ascii="Times New Roman" w:hAnsi="Times New Roman"/>
                <w:sz w:val="24"/>
              </w:rPr>
            </w:pPr>
            <w:r w:rsidRPr="00935E6A">
              <w:rPr>
                <w:rFonts w:ascii="Times New Roman" w:hAnsi="Times New Roman"/>
                <w:sz w:val="24"/>
              </w:rPr>
              <w:t>468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E1678" w:rsidRPr="00935E6A" w:rsidRDefault="004F7686" w:rsidP="00760A0E">
            <w:pPr>
              <w:pStyle w:val="Pro-Tab"/>
              <w:jc w:val="center"/>
              <w:rPr>
                <w:rFonts w:ascii="Times New Roman" w:hAnsi="Times New Roman"/>
                <w:sz w:val="24"/>
              </w:rPr>
            </w:pPr>
            <w:r w:rsidRPr="00935E6A">
              <w:rPr>
                <w:rFonts w:ascii="Times New Roman" w:hAnsi="Times New Roman"/>
                <w:sz w:val="24"/>
              </w:rPr>
              <w:t>468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1678" w:rsidRPr="00935E6A" w:rsidRDefault="004F7686" w:rsidP="00760A0E">
            <w:pPr>
              <w:pStyle w:val="Pro-Tab"/>
              <w:jc w:val="center"/>
              <w:rPr>
                <w:rFonts w:ascii="Times New Roman" w:hAnsi="Times New Roman"/>
                <w:sz w:val="24"/>
              </w:rPr>
            </w:pPr>
            <w:r w:rsidRPr="00935E6A">
              <w:rPr>
                <w:rFonts w:ascii="Times New Roman" w:hAnsi="Times New Roman"/>
                <w:sz w:val="24"/>
              </w:rPr>
              <w:t>468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1678" w:rsidRPr="00935E6A" w:rsidRDefault="004F7686" w:rsidP="00760A0E">
            <w:pPr>
              <w:pStyle w:val="Pro-Tab"/>
              <w:jc w:val="center"/>
              <w:rPr>
                <w:rFonts w:ascii="Times New Roman" w:hAnsi="Times New Roman"/>
                <w:sz w:val="24"/>
              </w:rPr>
            </w:pPr>
            <w:r w:rsidRPr="00935E6A">
              <w:rPr>
                <w:rFonts w:ascii="Times New Roman" w:hAnsi="Times New Roman"/>
                <w:sz w:val="24"/>
              </w:rPr>
              <w:t>468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1678" w:rsidRPr="004B721B" w:rsidRDefault="004F7686" w:rsidP="00760A0E">
            <w:pPr>
              <w:pStyle w:val="Pro-Tab"/>
              <w:jc w:val="center"/>
              <w:rPr>
                <w:rFonts w:ascii="Times New Roman" w:hAnsi="Times New Roman"/>
                <w:b/>
                <w:sz w:val="24"/>
              </w:rPr>
            </w:pPr>
            <w:r w:rsidRPr="004B721B">
              <w:rPr>
                <w:rFonts w:ascii="Times New Roman" w:hAnsi="Times New Roman"/>
                <w:b/>
                <w:sz w:val="24"/>
              </w:rPr>
              <w:t>1872</w:t>
            </w:r>
          </w:p>
        </w:tc>
      </w:tr>
      <w:tr w:rsidR="00935E6A" w:rsidRPr="009D1CCF" w:rsidTr="00935E6A">
        <w:trPr>
          <w:cantSplit/>
          <w:trHeight w:val="463"/>
        </w:trPr>
        <w:tc>
          <w:tcPr>
            <w:tcW w:w="520" w:type="dxa"/>
          </w:tcPr>
          <w:p w:rsidR="004F7686" w:rsidRPr="00935E6A" w:rsidRDefault="004F7686" w:rsidP="00760A0E">
            <w:pPr>
              <w:pStyle w:val="Pro-Tab"/>
              <w:jc w:val="center"/>
              <w:rPr>
                <w:rFonts w:ascii="Times New Roman" w:hAnsi="Times New Roman"/>
                <w:sz w:val="22"/>
              </w:rPr>
            </w:pPr>
            <w:r w:rsidRPr="00935E6A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3983" w:type="dxa"/>
          </w:tcPr>
          <w:p w:rsidR="004F7686" w:rsidRPr="00935E6A" w:rsidRDefault="004F7686" w:rsidP="00760A0E">
            <w:pPr>
              <w:pStyle w:val="Pro-Tab"/>
              <w:rPr>
                <w:rFonts w:ascii="Times New Roman" w:hAnsi="Times New Roman"/>
                <w:sz w:val="22"/>
              </w:rPr>
            </w:pPr>
            <w:r w:rsidRPr="00935E6A">
              <w:rPr>
                <w:rFonts w:ascii="Times New Roman" w:hAnsi="Times New Roman"/>
                <w:sz w:val="22"/>
              </w:rPr>
              <w:t>Результативность участия клубных формирований, творческих коллективов, солистов в конкурсах, смотрах, фестивалях, выставках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7686" w:rsidRPr="00935E6A" w:rsidRDefault="00711AD8" w:rsidP="00760A0E">
            <w:pPr>
              <w:pStyle w:val="Pro-T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7686" w:rsidRPr="00935E6A" w:rsidRDefault="00711AD8" w:rsidP="00760A0E">
            <w:pPr>
              <w:pStyle w:val="Pro-T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7686" w:rsidRPr="00935E6A" w:rsidRDefault="00711AD8" w:rsidP="00760A0E">
            <w:pPr>
              <w:pStyle w:val="Pro-T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F7686" w:rsidRPr="00935E6A" w:rsidRDefault="00711AD8" w:rsidP="00760A0E">
            <w:pPr>
              <w:pStyle w:val="Pro-T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0,85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F7686" w:rsidRPr="004B721B" w:rsidRDefault="00711AD8" w:rsidP="00760A0E">
            <w:pPr>
              <w:pStyle w:val="Pro-T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0,85</w:t>
            </w:r>
          </w:p>
        </w:tc>
      </w:tr>
      <w:tr w:rsidR="00935E6A" w:rsidRPr="009D1CCF" w:rsidTr="00935E6A">
        <w:trPr>
          <w:cantSplit/>
          <w:trHeight w:val="567"/>
        </w:trPr>
        <w:tc>
          <w:tcPr>
            <w:tcW w:w="520" w:type="dxa"/>
          </w:tcPr>
          <w:p w:rsidR="004F7686" w:rsidRPr="00935E6A" w:rsidRDefault="004F7686" w:rsidP="00760A0E">
            <w:pPr>
              <w:pStyle w:val="Pro-Tab"/>
              <w:jc w:val="center"/>
              <w:rPr>
                <w:rFonts w:ascii="Times New Roman" w:hAnsi="Times New Roman"/>
                <w:sz w:val="22"/>
              </w:rPr>
            </w:pPr>
            <w:r w:rsidRPr="00935E6A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3983" w:type="dxa"/>
          </w:tcPr>
          <w:p w:rsidR="004F7686" w:rsidRPr="00935E6A" w:rsidRDefault="004F7686" w:rsidP="00760A0E">
            <w:pPr>
              <w:pStyle w:val="Pro-Tab"/>
              <w:rPr>
                <w:rFonts w:ascii="Times New Roman" w:hAnsi="Times New Roman"/>
                <w:sz w:val="22"/>
              </w:rPr>
            </w:pPr>
            <w:r w:rsidRPr="00935E6A">
              <w:rPr>
                <w:rFonts w:ascii="Times New Roman" w:hAnsi="Times New Roman"/>
                <w:sz w:val="22"/>
              </w:rPr>
              <w:t>Количество публичных выступлений творческих коллективов учреждения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7686" w:rsidRPr="00935E6A" w:rsidRDefault="004F7686" w:rsidP="00760A0E">
            <w:pPr>
              <w:pStyle w:val="Pro-Tab"/>
              <w:jc w:val="center"/>
              <w:rPr>
                <w:rFonts w:ascii="Times New Roman" w:hAnsi="Times New Roman"/>
                <w:sz w:val="24"/>
              </w:rPr>
            </w:pPr>
            <w:r w:rsidRPr="00935E6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7686" w:rsidRPr="00935E6A" w:rsidRDefault="004F7686" w:rsidP="00760A0E">
            <w:pPr>
              <w:pStyle w:val="Pro-Tab"/>
              <w:jc w:val="center"/>
              <w:rPr>
                <w:rFonts w:ascii="Times New Roman" w:hAnsi="Times New Roman"/>
                <w:sz w:val="24"/>
              </w:rPr>
            </w:pPr>
            <w:r w:rsidRPr="00935E6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7686" w:rsidRPr="00935E6A" w:rsidRDefault="004F7686" w:rsidP="00760A0E">
            <w:pPr>
              <w:pStyle w:val="Pro-Tab"/>
              <w:jc w:val="center"/>
              <w:rPr>
                <w:rFonts w:ascii="Times New Roman" w:hAnsi="Times New Roman"/>
                <w:sz w:val="24"/>
              </w:rPr>
            </w:pPr>
            <w:r w:rsidRPr="00935E6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F7686" w:rsidRPr="00935E6A" w:rsidRDefault="004F7686" w:rsidP="00760A0E">
            <w:pPr>
              <w:pStyle w:val="Pro-Tab"/>
              <w:jc w:val="center"/>
              <w:rPr>
                <w:rFonts w:ascii="Times New Roman" w:hAnsi="Times New Roman"/>
                <w:sz w:val="24"/>
              </w:rPr>
            </w:pPr>
            <w:r w:rsidRPr="00935E6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F7686" w:rsidRPr="004B721B" w:rsidRDefault="004F7686" w:rsidP="00760A0E">
            <w:pPr>
              <w:pStyle w:val="Pro-Tab"/>
              <w:jc w:val="center"/>
              <w:rPr>
                <w:rFonts w:ascii="Times New Roman" w:hAnsi="Times New Roman"/>
                <w:b/>
                <w:sz w:val="24"/>
              </w:rPr>
            </w:pPr>
            <w:r w:rsidRPr="004B721B">
              <w:rPr>
                <w:rFonts w:ascii="Times New Roman" w:hAnsi="Times New Roman"/>
                <w:b/>
                <w:sz w:val="24"/>
              </w:rPr>
              <w:t>17</w:t>
            </w:r>
          </w:p>
        </w:tc>
      </w:tr>
      <w:tr w:rsidR="00935E6A" w:rsidRPr="009D1CCF" w:rsidTr="00935E6A">
        <w:trPr>
          <w:cantSplit/>
          <w:trHeight w:val="360"/>
        </w:trPr>
        <w:tc>
          <w:tcPr>
            <w:tcW w:w="520" w:type="dxa"/>
          </w:tcPr>
          <w:p w:rsidR="004F7686" w:rsidRPr="00935E6A" w:rsidRDefault="004F7686" w:rsidP="00760A0E">
            <w:pPr>
              <w:pStyle w:val="Pro-Tab"/>
              <w:jc w:val="center"/>
              <w:rPr>
                <w:rFonts w:ascii="Times New Roman" w:hAnsi="Times New Roman"/>
                <w:sz w:val="22"/>
              </w:rPr>
            </w:pPr>
            <w:r w:rsidRPr="00935E6A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3983" w:type="dxa"/>
          </w:tcPr>
          <w:p w:rsidR="004F7686" w:rsidRPr="00935E6A" w:rsidRDefault="004F7686" w:rsidP="00760A0E">
            <w:pPr>
              <w:pStyle w:val="Pro-Tab"/>
              <w:rPr>
                <w:rFonts w:ascii="Times New Roman" w:hAnsi="Times New Roman"/>
                <w:sz w:val="22"/>
              </w:rPr>
            </w:pPr>
            <w:r w:rsidRPr="00935E6A">
              <w:rPr>
                <w:rFonts w:ascii="Times New Roman" w:hAnsi="Times New Roman"/>
                <w:sz w:val="22"/>
              </w:rPr>
              <w:t>Число посещений семинаров</w:t>
            </w:r>
            <w:r w:rsidR="00D401D7">
              <w:rPr>
                <w:rFonts w:ascii="Times New Roman" w:hAnsi="Times New Roman"/>
                <w:sz w:val="22"/>
              </w:rPr>
              <w:t xml:space="preserve">, мастер-классов, разовых </w:t>
            </w:r>
            <w:proofErr w:type="spellStart"/>
            <w:r w:rsidR="00D401D7">
              <w:rPr>
                <w:rFonts w:ascii="Times New Roman" w:hAnsi="Times New Roman"/>
                <w:sz w:val="22"/>
              </w:rPr>
              <w:t>занят</w:t>
            </w:r>
            <w:r w:rsidRPr="00935E6A">
              <w:rPr>
                <w:rFonts w:ascii="Times New Roman" w:hAnsi="Times New Roman"/>
                <w:sz w:val="22"/>
              </w:rPr>
              <w:t>й</w:t>
            </w:r>
            <w:proofErr w:type="spellEnd"/>
            <w:r w:rsidRPr="00935E6A">
              <w:rPr>
                <w:rFonts w:ascii="Times New Roman" w:hAnsi="Times New Roman"/>
                <w:sz w:val="22"/>
              </w:rPr>
              <w:t>, проведенных учреждением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7686" w:rsidRPr="00935E6A" w:rsidRDefault="004F7686" w:rsidP="00760A0E">
            <w:pPr>
              <w:pStyle w:val="Pro-Tab"/>
              <w:jc w:val="center"/>
              <w:rPr>
                <w:rFonts w:ascii="Times New Roman" w:hAnsi="Times New Roman"/>
                <w:sz w:val="24"/>
              </w:rPr>
            </w:pPr>
            <w:r w:rsidRPr="00935E6A">
              <w:rPr>
                <w:rFonts w:ascii="Times New Roman" w:hAnsi="Times New Roman"/>
                <w:sz w:val="24"/>
              </w:rPr>
              <w:t>350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7686" w:rsidRPr="00935E6A" w:rsidRDefault="004F7686" w:rsidP="00760A0E">
            <w:pPr>
              <w:pStyle w:val="Pro-Tab"/>
              <w:jc w:val="center"/>
              <w:rPr>
                <w:rFonts w:ascii="Times New Roman" w:hAnsi="Times New Roman"/>
                <w:sz w:val="24"/>
              </w:rPr>
            </w:pPr>
            <w:r w:rsidRPr="00935E6A">
              <w:rPr>
                <w:rFonts w:ascii="Times New Roman" w:hAnsi="Times New Roman"/>
                <w:sz w:val="24"/>
              </w:rPr>
              <w:t>350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7686" w:rsidRPr="00935E6A" w:rsidRDefault="004F7686" w:rsidP="00760A0E">
            <w:pPr>
              <w:pStyle w:val="Pro-Tab"/>
              <w:jc w:val="center"/>
              <w:rPr>
                <w:rFonts w:ascii="Times New Roman" w:hAnsi="Times New Roman"/>
                <w:sz w:val="24"/>
              </w:rPr>
            </w:pPr>
            <w:r w:rsidRPr="00935E6A">
              <w:rPr>
                <w:rFonts w:ascii="Times New Roman" w:hAnsi="Times New Roman"/>
                <w:sz w:val="24"/>
              </w:rPr>
              <w:t>350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F7686" w:rsidRPr="00935E6A" w:rsidRDefault="004F7686" w:rsidP="00760A0E">
            <w:pPr>
              <w:pStyle w:val="Pro-Tab"/>
              <w:jc w:val="center"/>
              <w:rPr>
                <w:rFonts w:ascii="Times New Roman" w:hAnsi="Times New Roman"/>
                <w:sz w:val="24"/>
              </w:rPr>
            </w:pPr>
            <w:r w:rsidRPr="00935E6A">
              <w:rPr>
                <w:rFonts w:ascii="Times New Roman" w:hAnsi="Times New Roman"/>
                <w:sz w:val="24"/>
              </w:rPr>
              <w:t>350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F7686" w:rsidRPr="004B721B" w:rsidRDefault="004F7686" w:rsidP="00760A0E">
            <w:pPr>
              <w:pStyle w:val="Pro-Tab"/>
              <w:jc w:val="center"/>
              <w:rPr>
                <w:rFonts w:ascii="Times New Roman" w:hAnsi="Times New Roman"/>
                <w:b/>
                <w:sz w:val="24"/>
              </w:rPr>
            </w:pPr>
            <w:r w:rsidRPr="004B721B">
              <w:rPr>
                <w:rFonts w:ascii="Times New Roman" w:hAnsi="Times New Roman"/>
                <w:b/>
                <w:sz w:val="24"/>
              </w:rPr>
              <w:t>1400</w:t>
            </w:r>
          </w:p>
        </w:tc>
      </w:tr>
      <w:tr w:rsidR="00935E6A" w:rsidRPr="009D1CCF" w:rsidTr="00935E6A">
        <w:trPr>
          <w:cantSplit/>
          <w:trHeight w:val="577"/>
        </w:trPr>
        <w:tc>
          <w:tcPr>
            <w:tcW w:w="520" w:type="dxa"/>
          </w:tcPr>
          <w:p w:rsidR="004F7686" w:rsidRPr="00935E6A" w:rsidRDefault="004F7686" w:rsidP="00760A0E">
            <w:pPr>
              <w:pStyle w:val="Pro-Tab"/>
              <w:jc w:val="center"/>
              <w:rPr>
                <w:rFonts w:ascii="Times New Roman" w:hAnsi="Times New Roman"/>
                <w:sz w:val="22"/>
              </w:rPr>
            </w:pPr>
            <w:r w:rsidRPr="00935E6A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3983" w:type="dxa"/>
          </w:tcPr>
          <w:p w:rsidR="004F7686" w:rsidRPr="00935E6A" w:rsidRDefault="004F7686" w:rsidP="004F7686">
            <w:pPr>
              <w:pStyle w:val="Pro-Tab"/>
              <w:rPr>
                <w:rFonts w:ascii="Times New Roman" w:hAnsi="Times New Roman"/>
                <w:sz w:val="22"/>
              </w:rPr>
            </w:pPr>
            <w:r w:rsidRPr="00935E6A">
              <w:rPr>
                <w:rFonts w:ascii="Times New Roman" w:hAnsi="Times New Roman"/>
                <w:sz w:val="22"/>
              </w:rPr>
              <w:t xml:space="preserve">Объем поступлений от приносящей доход деятельности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7686" w:rsidRPr="00935E6A" w:rsidRDefault="004F7686" w:rsidP="00760A0E">
            <w:pPr>
              <w:pStyle w:val="Pro-Tab"/>
              <w:jc w:val="center"/>
              <w:rPr>
                <w:rFonts w:ascii="Times New Roman" w:hAnsi="Times New Roman"/>
                <w:sz w:val="24"/>
              </w:rPr>
            </w:pPr>
            <w:r w:rsidRPr="00935E6A">
              <w:rPr>
                <w:rFonts w:ascii="Times New Roman" w:hAnsi="Times New Roman"/>
                <w:sz w:val="24"/>
              </w:rPr>
              <w:t>25 000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7686" w:rsidRPr="00935E6A" w:rsidRDefault="004F7686" w:rsidP="00760A0E">
            <w:pPr>
              <w:pStyle w:val="Pro-Tab"/>
              <w:jc w:val="center"/>
              <w:rPr>
                <w:rFonts w:ascii="Times New Roman" w:hAnsi="Times New Roman"/>
                <w:sz w:val="24"/>
              </w:rPr>
            </w:pPr>
            <w:r w:rsidRPr="00935E6A">
              <w:rPr>
                <w:rFonts w:ascii="Times New Roman" w:hAnsi="Times New Roman"/>
                <w:sz w:val="24"/>
              </w:rPr>
              <w:t>25 000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7686" w:rsidRPr="00935E6A" w:rsidRDefault="004F7686" w:rsidP="00760A0E">
            <w:pPr>
              <w:pStyle w:val="Pro-Tab"/>
              <w:jc w:val="center"/>
              <w:rPr>
                <w:rFonts w:ascii="Times New Roman" w:hAnsi="Times New Roman"/>
                <w:sz w:val="24"/>
              </w:rPr>
            </w:pPr>
            <w:r w:rsidRPr="00935E6A">
              <w:rPr>
                <w:rFonts w:ascii="Times New Roman" w:hAnsi="Times New Roman"/>
                <w:sz w:val="24"/>
              </w:rPr>
              <w:t>25 000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F7686" w:rsidRPr="00935E6A" w:rsidRDefault="004F7686" w:rsidP="00760A0E">
            <w:pPr>
              <w:pStyle w:val="Pro-Tab"/>
              <w:jc w:val="center"/>
              <w:rPr>
                <w:rFonts w:ascii="Times New Roman" w:hAnsi="Times New Roman"/>
                <w:sz w:val="24"/>
              </w:rPr>
            </w:pPr>
            <w:r w:rsidRPr="00935E6A">
              <w:rPr>
                <w:rFonts w:ascii="Times New Roman" w:hAnsi="Times New Roman"/>
                <w:sz w:val="24"/>
              </w:rPr>
              <w:t>25 000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F7686" w:rsidRPr="004B721B" w:rsidRDefault="004F7686" w:rsidP="00760A0E">
            <w:pPr>
              <w:pStyle w:val="Pro-Tab"/>
              <w:jc w:val="center"/>
              <w:rPr>
                <w:rFonts w:ascii="Times New Roman" w:hAnsi="Times New Roman"/>
                <w:b/>
                <w:sz w:val="24"/>
              </w:rPr>
            </w:pPr>
            <w:r w:rsidRPr="004B721B">
              <w:rPr>
                <w:rFonts w:ascii="Times New Roman" w:hAnsi="Times New Roman"/>
                <w:b/>
                <w:sz w:val="24"/>
              </w:rPr>
              <w:t>100 000</w:t>
            </w:r>
          </w:p>
        </w:tc>
      </w:tr>
      <w:tr w:rsidR="00935E6A" w:rsidRPr="009D1CCF" w:rsidTr="00935E6A">
        <w:trPr>
          <w:cantSplit/>
          <w:trHeight w:val="398"/>
        </w:trPr>
        <w:tc>
          <w:tcPr>
            <w:tcW w:w="520" w:type="dxa"/>
          </w:tcPr>
          <w:p w:rsidR="004F7686" w:rsidRPr="00935E6A" w:rsidRDefault="004F7686" w:rsidP="00760A0E">
            <w:pPr>
              <w:pStyle w:val="Pro-Tab"/>
              <w:jc w:val="center"/>
              <w:rPr>
                <w:rFonts w:ascii="Times New Roman" w:hAnsi="Times New Roman"/>
                <w:sz w:val="22"/>
              </w:rPr>
            </w:pPr>
            <w:r w:rsidRPr="00935E6A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3983" w:type="dxa"/>
          </w:tcPr>
          <w:p w:rsidR="004F7686" w:rsidRPr="00935E6A" w:rsidRDefault="004F7686" w:rsidP="00760A0E">
            <w:pPr>
              <w:pStyle w:val="Pro-Tab"/>
              <w:rPr>
                <w:rFonts w:ascii="Times New Roman" w:hAnsi="Times New Roman"/>
                <w:sz w:val="22"/>
              </w:rPr>
            </w:pPr>
            <w:r w:rsidRPr="00935E6A">
              <w:rPr>
                <w:rFonts w:ascii="Times New Roman" w:hAnsi="Times New Roman"/>
                <w:sz w:val="22"/>
              </w:rPr>
              <w:t>Количество мероприятий для определенной категории граждан (18-35 лет)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7686" w:rsidRPr="00935E6A" w:rsidRDefault="004F7686" w:rsidP="00760A0E">
            <w:pPr>
              <w:pStyle w:val="Pro-Tab"/>
              <w:jc w:val="center"/>
              <w:rPr>
                <w:rFonts w:ascii="Times New Roman" w:hAnsi="Times New Roman"/>
                <w:sz w:val="24"/>
              </w:rPr>
            </w:pPr>
            <w:r w:rsidRPr="00935E6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7686" w:rsidRPr="00935E6A" w:rsidRDefault="004F7686" w:rsidP="00760A0E">
            <w:pPr>
              <w:pStyle w:val="Pro-Tab"/>
              <w:jc w:val="center"/>
              <w:rPr>
                <w:rFonts w:ascii="Times New Roman" w:hAnsi="Times New Roman"/>
                <w:sz w:val="24"/>
              </w:rPr>
            </w:pPr>
            <w:r w:rsidRPr="00935E6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7686" w:rsidRPr="00935E6A" w:rsidRDefault="004F7686" w:rsidP="00760A0E">
            <w:pPr>
              <w:pStyle w:val="Pro-Tab"/>
              <w:jc w:val="center"/>
              <w:rPr>
                <w:rFonts w:ascii="Times New Roman" w:hAnsi="Times New Roman"/>
                <w:sz w:val="24"/>
              </w:rPr>
            </w:pPr>
            <w:r w:rsidRPr="00935E6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F7686" w:rsidRPr="00935E6A" w:rsidRDefault="004F7686" w:rsidP="00760A0E">
            <w:pPr>
              <w:pStyle w:val="Pro-Tab"/>
              <w:jc w:val="center"/>
              <w:rPr>
                <w:rFonts w:ascii="Times New Roman" w:hAnsi="Times New Roman"/>
                <w:sz w:val="24"/>
              </w:rPr>
            </w:pPr>
            <w:r w:rsidRPr="00935E6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F7686" w:rsidRPr="004B721B" w:rsidRDefault="004F7686" w:rsidP="00760A0E">
            <w:pPr>
              <w:pStyle w:val="Pro-Tab"/>
              <w:jc w:val="center"/>
              <w:rPr>
                <w:rFonts w:ascii="Times New Roman" w:hAnsi="Times New Roman"/>
                <w:b/>
                <w:sz w:val="24"/>
              </w:rPr>
            </w:pPr>
            <w:r w:rsidRPr="004B721B">
              <w:rPr>
                <w:rFonts w:ascii="Times New Roman" w:hAnsi="Times New Roman"/>
                <w:b/>
                <w:sz w:val="24"/>
              </w:rPr>
              <w:t>36</w:t>
            </w:r>
          </w:p>
        </w:tc>
      </w:tr>
      <w:tr w:rsidR="00935E6A" w:rsidRPr="009D1CCF" w:rsidTr="00935E6A">
        <w:trPr>
          <w:cantSplit/>
        </w:trPr>
        <w:tc>
          <w:tcPr>
            <w:tcW w:w="520" w:type="dxa"/>
          </w:tcPr>
          <w:p w:rsidR="004F7686" w:rsidRPr="00935E6A" w:rsidRDefault="004F7686" w:rsidP="00760A0E">
            <w:pPr>
              <w:pStyle w:val="Pro-Tab"/>
              <w:jc w:val="center"/>
              <w:rPr>
                <w:rFonts w:ascii="Times New Roman" w:hAnsi="Times New Roman"/>
                <w:sz w:val="22"/>
              </w:rPr>
            </w:pPr>
            <w:r w:rsidRPr="00935E6A"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3983" w:type="dxa"/>
          </w:tcPr>
          <w:p w:rsidR="004F7686" w:rsidRPr="00935E6A" w:rsidRDefault="004F7686" w:rsidP="00760A0E">
            <w:pPr>
              <w:pStyle w:val="Pro-Tab"/>
              <w:rPr>
                <w:rFonts w:ascii="Times New Roman" w:hAnsi="Times New Roman"/>
                <w:sz w:val="22"/>
              </w:rPr>
            </w:pPr>
            <w:r w:rsidRPr="00935E6A">
              <w:rPr>
                <w:rFonts w:ascii="Times New Roman" w:hAnsi="Times New Roman"/>
                <w:sz w:val="22"/>
              </w:rPr>
              <w:t>Количество культурно – массовых мероприятий для всех категорий граждан с количеством зрителей от 150 человек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7686" w:rsidRPr="00935E6A" w:rsidRDefault="004F7686" w:rsidP="00760A0E">
            <w:pPr>
              <w:pStyle w:val="Pro-Tab"/>
              <w:jc w:val="center"/>
              <w:rPr>
                <w:rFonts w:ascii="Times New Roman" w:hAnsi="Times New Roman"/>
                <w:sz w:val="24"/>
              </w:rPr>
            </w:pPr>
            <w:r w:rsidRPr="00935E6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7686" w:rsidRPr="00935E6A" w:rsidRDefault="004F7686" w:rsidP="00760A0E">
            <w:pPr>
              <w:pStyle w:val="Pro-Tab"/>
              <w:jc w:val="center"/>
              <w:rPr>
                <w:rFonts w:ascii="Times New Roman" w:hAnsi="Times New Roman"/>
                <w:sz w:val="24"/>
              </w:rPr>
            </w:pPr>
            <w:r w:rsidRPr="00935E6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7686" w:rsidRPr="00935E6A" w:rsidRDefault="004F7686" w:rsidP="00760A0E">
            <w:pPr>
              <w:pStyle w:val="Pro-Tab"/>
              <w:jc w:val="center"/>
              <w:rPr>
                <w:rFonts w:ascii="Times New Roman" w:hAnsi="Times New Roman"/>
                <w:sz w:val="24"/>
              </w:rPr>
            </w:pPr>
            <w:r w:rsidRPr="00935E6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F7686" w:rsidRPr="00935E6A" w:rsidRDefault="004F7686" w:rsidP="00760A0E">
            <w:pPr>
              <w:pStyle w:val="Pro-Tab"/>
              <w:jc w:val="center"/>
              <w:rPr>
                <w:rFonts w:ascii="Times New Roman" w:hAnsi="Times New Roman"/>
                <w:sz w:val="24"/>
              </w:rPr>
            </w:pPr>
            <w:r w:rsidRPr="00935E6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F7686" w:rsidRPr="004B721B" w:rsidRDefault="004F7686" w:rsidP="00760A0E">
            <w:pPr>
              <w:pStyle w:val="Pro-Tab"/>
              <w:jc w:val="center"/>
              <w:rPr>
                <w:rFonts w:ascii="Times New Roman" w:hAnsi="Times New Roman"/>
                <w:b/>
                <w:sz w:val="24"/>
              </w:rPr>
            </w:pPr>
            <w:r w:rsidRPr="004B721B">
              <w:rPr>
                <w:rFonts w:ascii="Times New Roman" w:hAnsi="Times New Roman"/>
                <w:b/>
                <w:sz w:val="24"/>
              </w:rPr>
              <w:t>14</w:t>
            </w:r>
          </w:p>
        </w:tc>
      </w:tr>
    </w:tbl>
    <w:p w:rsidR="00583B56" w:rsidRPr="00583B56" w:rsidRDefault="00583B56" w:rsidP="00583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3F5" w:rsidRPr="00642ACE" w:rsidRDefault="002073F5" w:rsidP="002073F5">
      <w:pPr>
        <w:spacing w:line="240" w:lineRule="auto"/>
        <w:rPr>
          <w:rFonts w:ascii="Times New Roman" w:hAnsi="Times New Roman" w:cs="Times New Roman"/>
        </w:rPr>
      </w:pPr>
    </w:p>
    <w:p w:rsidR="001E196B" w:rsidRDefault="001E196B"/>
    <w:sectPr w:rsidR="001E196B" w:rsidSect="001E1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2073F5"/>
    <w:rsid w:val="000B2FEE"/>
    <w:rsid w:val="001E196B"/>
    <w:rsid w:val="002073F5"/>
    <w:rsid w:val="002554A7"/>
    <w:rsid w:val="0030388E"/>
    <w:rsid w:val="00334CB0"/>
    <w:rsid w:val="00432023"/>
    <w:rsid w:val="004B721B"/>
    <w:rsid w:val="004F7686"/>
    <w:rsid w:val="00583B56"/>
    <w:rsid w:val="00656A93"/>
    <w:rsid w:val="00682437"/>
    <w:rsid w:val="006E49EF"/>
    <w:rsid w:val="00711AD8"/>
    <w:rsid w:val="007858DE"/>
    <w:rsid w:val="007D5D6B"/>
    <w:rsid w:val="007E1678"/>
    <w:rsid w:val="007F6805"/>
    <w:rsid w:val="00825CAA"/>
    <w:rsid w:val="008B0A8C"/>
    <w:rsid w:val="008E072B"/>
    <w:rsid w:val="009215B6"/>
    <w:rsid w:val="00935E6A"/>
    <w:rsid w:val="009B78A0"/>
    <w:rsid w:val="00A10BB8"/>
    <w:rsid w:val="00AA140E"/>
    <w:rsid w:val="00B41237"/>
    <w:rsid w:val="00BB1408"/>
    <w:rsid w:val="00C72511"/>
    <w:rsid w:val="00C82313"/>
    <w:rsid w:val="00D401D7"/>
    <w:rsid w:val="00EC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8DE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Pro-Tab">
    <w:name w:val="Pro-Tab"/>
    <w:basedOn w:val="a"/>
    <w:rsid w:val="00583B56"/>
    <w:pPr>
      <w:spacing w:before="40" w:after="40" w:line="240" w:lineRule="auto"/>
    </w:pPr>
    <w:rPr>
      <w:rFonts w:ascii="Tahoma" w:eastAsia="Times New Roman" w:hAnsi="Tahoma" w:cs="Times New Roman"/>
      <w:sz w:val="16"/>
      <w:szCs w:val="20"/>
    </w:rPr>
  </w:style>
  <w:style w:type="paragraph" w:customStyle="1" w:styleId="Pro-TabHead">
    <w:name w:val="Pro-Tab Head"/>
    <w:basedOn w:val="Pro-Tab"/>
    <w:rsid w:val="00583B56"/>
  </w:style>
  <w:style w:type="table" w:styleId="a4">
    <w:name w:val="Table Grid"/>
    <w:basedOn w:val="a1"/>
    <w:uiPriority w:val="59"/>
    <w:rsid w:val="00583B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2021-02-19T09:04:00Z</cp:lastPrinted>
  <dcterms:created xsi:type="dcterms:W3CDTF">2021-01-22T08:53:00Z</dcterms:created>
  <dcterms:modified xsi:type="dcterms:W3CDTF">2022-01-14T08:28:00Z</dcterms:modified>
</cp:coreProperties>
</file>