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CAE" w:rsidRDefault="00116CAE" w:rsidP="00116CAE">
      <w:pPr>
        <w:jc w:val="center"/>
      </w:pPr>
      <w:r>
        <w:t xml:space="preserve">Результаты проверок, </w:t>
      </w:r>
    </w:p>
    <w:p w:rsidR="00116CAE" w:rsidRDefault="00116CAE" w:rsidP="00116CAE">
      <w:pPr>
        <w:jc w:val="center"/>
      </w:pPr>
      <w:proofErr w:type="gramStart"/>
      <w:r>
        <w:t>проведенных</w:t>
      </w:r>
      <w:proofErr w:type="gramEnd"/>
      <w:r>
        <w:t xml:space="preserve"> в администрации Синявинского городского поселения Кировского муниципального района Ленинградской области </w:t>
      </w:r>
    </w:p>
    <w:p w:rsidR="00116CAE" w:rsidRDefault="00116CAE" w:rsidP="00116CAE">
      <w:pPr>
        <w:jc w:val="center"/>
      </w:pPr>
      <w:r>
        <w:t>за  2022 год</w:t>
      </w:r>
    </w:p>
    <w:p w:rsidR="00116CAE" w:rsidRDefault="00116CAE" w:rsidP="00116CAE"/>
    <w:p w:rsidR="00116CAE" w:rsidRDefault="00116CAE" w:rsidP="00116CAE">
      <w:pPr>
        <w:jc w:val="center"/>
      </w:pPr>
    </w:p>
    <w:tbl>
      <w:tblPr>
        <w:tblStyle w:val="a3"/>
        <w:tblW w:w="0" w:type="auto"/>
        <w:tblLook w:val="04A0"/>
      </w:tblPr>
      <w:tblGrid>
        <w:gridCol w:w="2660"/>
        <w:gridCol w:w="3685"/>
        <w:gridCol w:w="3191"/>
      </w:tblGrid>
      <w:tr w:rsidR="00116CAE" w:rsidRPr="001C5DD9" w:rsidTr="00D45EB6">
        <w:tc>
          <w:tcPr>
            <w:tcW w:w="2660" w:type="dxa"/>
          </w:tcPr>
          <w:p w:rsidR="00116CAE" w:rsidRPr="001C5DD9" w:rsidRDefault="00116CAE" w:rsidP="00D45EB6">
            <w:pPr>
              <w:jc w:val="center"/>
              <w:rPr>
                <w:sz w:val="26"/>
                <w:szCs w:val="26"/>
              </w:rPr>
            </w:pPr>
            <w:r w:rsidRPr="001C5DD9">
              <w:rPr>
                <w:sz w:val="26"/>
                <w:szCs w:val="26"/>
              </w:rPr>
              <w:t>Проверяющая организация</w:t>
            </w:r>
          </w:p>
        </w:tc>
        <w:tc>
          <w:tcPr>
            <w:tcW w:w="3685" w:type="dxa"/>
          </w:tcPr>
          <w:p w:rsidR="00116CAE" w:rsidRPr="001C5DD9" w:rsidRDefault="00116CAE" w:rsidP="00D45EB6">
            <w:pPr>
              <w:jc w:val="center"/>
              <w:rPr>
                <w:sz w:val="26"/>
                <w:szCs w:val="26"/>
              </w:rPr>
            </w:pPr>
            <w:r w:rsidRPr="001C5DD9">
              <w:rPr>
                <w:sz w:val="26"/>
                <w:szCs w:val="26"/>
              </w:rPr>
              <w:t>Наименование проверки</w:t>
            </w:r>
          </w:p>
        </w:tc>
        <w:tc>
          <w:tcPr>
            <w:tcW w:w="3191" w:type="dxa"/>
          </w:tcPr>
          <w:p w:rsidR="00116CAE" w:rsidRPr="001C5DD9" w:rsidRDefault="00116CAE" w:rsidP="00D45EB6">
            <w:pPr>
              <w:jc w:val="center"/>
              <w:rPr>
                <w:sz w:val="26"/>
                <w:szCs w:val="26"/>
              </w:rPr>
            </w:pPr>
            <w:r w:rsidRPr="001C5DD9">
              <w:rPr>
                <w:sz w:val="26"/>
                <w:szCs w:val="26"/>
              </w:rPr>
              <w:t>Результат проверки</w:t>
            </w:r>
          </w:p>
        </w:tc>
      </w:tr>
      <w:tr w:rsidR="00116CAE" w:rsidRPr="003B6CBB" w:rsidTr="00116CAE">
        <w:trPr>
          <w:trHeight w:val="1198"/>
        </w:trPr>
        <w:tc>
          <w:tcPr>
            <w:tcW w:w="2660" w:type="dxa"/>
          </w:tcPr>
          <w:p w:rsidR="00116CAE" w:rsidRDefault="00116CAE" w:rsidP="00D45EB6">
            <w:pPr>
              <w:jc w:val="center"/>
              <w:rPr>
                <w:sz w:val="24"/>
                <w:szCs w:val="24"/>
              </w:rPr>
            </w:pPr>
          </w:p>
          <w:p w:rsidR="00116CAE" w:rsidRPr="003B6CBB" w:rsidRDefault="00116CAE" w:rsidP="00D45EB6">
            <w:pPr>
              <w:jc w:val="center"/>
              <w:rPr>
                <w:sz w:val="24"/>
                <w:szCs w:val="24"/>
              </w:rPr>
            </w:pPr>
            <w:r w:rsidRPr="003B6CBB">
              <w:rPr>
                <w:sz w:val="24"/>
                <w:szCs w:val="24"/>
              </w:rPr>
              <w:t>Кировская городская прокуратура</w:t>
            </w:r>
          </w:p>
          <w:p w:rsidR="00116CAE" w:rsidRPr="003B6CBB" w:rsidRDefault="00116CAE" w:rsidP="00D45EB6">
            <w:pPr>
              <w:jc w:val="center"/>
              <w:rPr>
                <w:sz w:val="24"/>
                <w:szCs w:val="24"/>
              </w:rPr>
            </w:pPr>
          </w:p>
          <w:p w:rsidR="00116CAE" w:rsidRPr="003B6CBB" w:rsidRDefault="00116CAE" w:rsidP="00D45EB6">
            <w:pPr>
              <w:jc w:val="center"/>
              <w:rPr>
                <w:sz w:val="24"/>
                <w:szCs w:val="24"/>
              </w:rPr>
            </w:pPr>
          </w:p>
          <w:p w:rsidR="00116CAE" w:rsidRPr="003B6CBB" w:rsidRDefault="00116CAE" w:rsidP="00D45EB6">
            <w:pPr>
              <w:jc w:val="center"/>
              <w:rPr>
                <w:sz w:val="24"/>
                <w:szCs w:val="24"/>
              </w:rPr>
            </w:pPr>
          </w:p>
          <w:p w:rsidR="00116CAE" w:rsidRPr="003B6CBB" w:rsidRDefault="00116CAE" w:rsidP="00D45EB6">
            <w:pPr>
              <w:jc w:val="center"/>
              <w:rPr>
                <w:sz w:val="24"/>
                <w:szCs w:val="24"/>
              </w:rPr>
            </w:pPr>
          </w:p>
          <w:p w:rsidR="00116CAE" w:rsidRPr="003B6CBB" w:rsidRDefault="00116CAE" w:rsidP="00D45EB6">
            <w:pPr>
              <w:jc w:val="center"/>
              <w:rPr>
                <w:sz w:val="24"/>
                <w:szCs w:val="24"/>
              </w:rPr>
            </w:pPr>
          </w:p>
          <w:p w:rsidR="00116CAE" w:rsidRPr="003B6CBB" w:rsidRDefault="00116CAE" w:rsidP="00D45EB6">
            <w:pPr>
              <w:jc w:val="center"/>
              <w:rPr>
                <w:sz w:val="24"/>
                <w:szCs w:val="24"/>
              </w:rPr>
            </w:pPr>
          </w:p>
          <w:p w:rsidR="00116CAE" w:rsidRPr="003B6CBB" w:rsidRDefault="00116CAE" w:rsidP="00D45EB6">
            <w:pPr>
              <w:jc w:val="center"/>
              <w:rPr>
                <w:sz w:val="24"/>
                <w:szCs w:val="24"/>
              </w:rPr>
            </w:pPr>
          </w:p>
          <w:p w:rsidR="00116CAE" w:rsidRPr="003B6CBB" w:rsidRDefault="00116CAE" w:rsidP="00D45EB6">
            <w:pPr>
              <w:jc w:val="center"/>
              <w:rPr>
                <w:sz w:val="24"/>
                <w:szCs w:val="24"/>
              </w:rPr>
            </w:pPr>
          </w:p>
          <w:p w:rsidR="00116CAE" w:rsidRPr="003B6CBB" w:rsidRDefault="00116CAE" w:rsidP="00D45EB6">
            <w:pPr>
              <w:jc w:val="center"/>
              <w:rPr>
                <w:sz w:val="24"/>
                <w:szCs w:val="24"/>
              </w:rPr>
            </w:pPr>
          </w:p>
          <w:p w:rsidR="00116CAE" w:rsidRPr="003B6CBB" w:rsidRDefault="00116CAE" w:rsidP="00D45EB6">
            <w:pPr>
              <w:jc w:val="center"/>
              <w:rPr>
                <w:sz w:val="24"/>
                <w:szCs w:val="24"/>
              </w:rPr>
            </w:pPr>
          </w:p>
          <w:p w:rsidR="00116CAE" w:rsidRPr="003B6CBB" w:rsidRDefault="00116CAE" w:rsidP="00D45EB6">
            <w:pPr>
              <w:jc w:val="center"/>
              <w:rPr>
                <w:sz w:val="24"/>
                <w:szCs w:val="24"/>
              </w:rPr>
            </w:pPr>
          </w:p>
          <w:p w:rsidR="00116CAE" w:rsidRPr="003B6CBB" w:rsidRDefault="00116CAE" w:rsidP="00D45EB6">
            <w:pPr>
              <w:jc w:val="center"/>
              <w:rPr>
                <w:sz w:val="24"/>
                <w:szCs w:val="24"/>
              </w:rPr>
            </w:pPr>
          </w:p>
          <w:p w:rsidR="00116CAE" w:rsidRPr="003B6CBB" w:rsidRDefault="00116CAE" w:rsidP="00D45EB6">
            <w:pPr>
              <w:jc w:val="center"/>
              <w:rPr>
                <w:sz w:val="24"/>
                <w:szCs w:val="24"/>
              </w:rPr>
            </w:pPr>
          </w:p>
          <w:p w:rsidR="00116CAE" w:rsidRPr="003B6CBB" w:rsidRDefault="00116CAE" w:rsidP="00D45EB6">
            <w:pPr>
              <w:jc w:val="center"/>
              <w:rPr>
                <w:sz w:val="24"/>
                <w:szCs w:val="24"/>
              </w:rPr>
            </w:pPr>
          </w:p>
          <w:p w:rsidR="00116CAE" w:rsidRDefault="00116CAE" w:rsidP="00D45EB6">
            <w:pPr>
              <w:jc w:val="center"/>
              <w:rPr>
                <w:sz w:val="24"/>
                <w:szCs w:val="24"/>
              </w:rPr>
            </w:pPr>
          </w:p>
          <w:p w:rsidR="00FF7898" w:rsidRDefault="00FF7898" w:rsidP="00D45EB6">
            <w:pPr>
              <w:jc w:val="center"/>
              <w:rPr>
                <w:sz w:val="24"/>
                <w:szCs w:val="24"/>
              </w:rPr>
            </w:pPr>
          </w:p>
          <w:p w:rsidR="00FF7898" w:rsidRDefault="00FF7898" w:rsidP="00D45EB6">
            <w:pPr>
              <w:jc w:val="center"/>
              <w:rPr>
                <w:sz w:val="24"/>
                <w:szCs w:val="24"/>
              </w:rPr>
            </w:pPr>
          </w:p>
          <w:p w:rsidR="00FF7898" w:rsidRDefault="00FF7898" w:rsidP="00D45EB6">
            <w:pPr>
              <w:jc w:val="center"/>
              <w:rPr>
                <w:sz w:val="24"/>
                <w:szCs w:val="24"/>
              </w:rPr>
            </w:pPr>
          </w:p>
          <w:p w:rsidR="00FF7898" w:rsidRDefault="00FF7898" w:rsidP="00D45EB6">
            <w:pPr>
              <w:jc w:val="center"/>
              <w:rPr>
                <w:sz w:val="24"/>
                <w:szCs w:val="24"/>
              </w:rPr>
            </w:pPr>
          </w:p>
          <w:p w:rsidR="00FF7898" w:rsidRDefault="00FF7898" w:rsidP="00D45EB6">
            <w:pPr>
              <w:jc w:val="center"/>
              <w:rPr>
                <w:sz w:val="24"/>
                <w:szCs w:val="24"/>
              </w:rPr>
            </w:pPr>
          </w:p>
          <w:p w:rsidR="00FF7898" w:rsidRPr="003B6CBB" w:rsidRDefault="00FF7898" w:rsidP="00FF7898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116CAE" w:rsidRDefault="00116CAE" w:rsidP="00D45EB6">
            <w:pPr>
              <w:rPr>
                <w:sz w:val="24"/>
                <w:szCs w:val="24"/>
              </w:rPr>
            </w:pPr>
          </w:p>
          <w:p w:rsidR="00116CAE" w:rsidRDefault="00116CAE" w:rsidP="00D45EB6">
            <w:pPr>
              <w:rPr>
                <w:sz w:val="24"/>
                <w:szCs w:val="24"/>
              </w:rPr>
            </w:pPr>
            <w:r w:rsidRPr="003B6CBB">
              <w:rPr>
                <w:sz w:val="24"/>
                <w:szCs w:val="24"/>
              </w:rPr>
              <w:t xml:space="preserve">1.Соблюдение </w:t>
            </w:r>
            <w:r>
              <w:rPr>
                <w:sz w:val="24"/>
                <w:szCs w:val="24"/>
              </w:rPr>
              <w:t>законодательства в  сфере нарушений жилищного законодательства</w:t>
            </w:r>
          </w:p>
          <w:p w:rsidR="00116CAE" w:rsidRPr="003B6CBB" w:rsidRDefault="00116CAE" w:rsidP="00D45EB6">
            <w:pPr>
              <w:rPr>
                <w:sz w:val="24"/>
                <w:szCs w:val="24"/>
              </w:rPr>
            </w:pPr>
          </w:p>
          <w:p w:rsidR="00116CAE" w:rsidRDefault="00116CAE" w:rsidP="00D45EB6">
            <w:pPr>
              <w:rPr>
                <w:sz w:val="24"/>
                <w:szCs w:val="24"/>
              </w:rPr>
            </w:pPr>
            <w:r w:rsidRPr="003B6CBB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Соблюдение  бюджетного законодательства </w:t>
            </w:r>
          </w:p>
          <w:p w:rsidR="00116CAE" w:rsidRPr="003B6CBB" w:rsidRDefault="00116CAE" w:rsidP="00D45EB6">
            <w:pPr>
              <w:rPr>
                <w:sz w:val="24"/>
                <w:szCs w:val="24"/>
              </w:rPr>
            </w:pPr>
            <w:r w:rsidRPr="003B6CBB">
              <w:rPr>
                <w:sz w:val="24"/>
                <w:szCs w:val="24"/>
              </w:rPr>
              <w:t xml:space="preserve"> </w:t>
            </w:r>
          </w:p>
          <w:p w:rsidR="00116CAE" w:rsidRDefault="00116CAE" w:rsidP="00D45EB6">
            <w:pPr>
              <w:rPr>
                <w:sz w:val="24"/>
                <w:szCs w:val="24"/>
              </w:rPr>
            </w:pPr>
            <w:r w:rsidRPr="003B6CBB">
              <w:rPr>
                <w:sz w:val="24"/>
                <w:szCs w:val="24"/>
              </w:rPr>
              <w:t>3. Соблюдение требований законодательства</w:t>
            </w:r>
            <w:r>
              <w:rPr>
                <w:sz w:val="24"/>
                <w:szCs w:val="24"/>
              </w:rPr>
              <w:t xml:space="preserve"> о государственной и муниципальной собственности </w:t>
            </w:r>
          </w:p>
          <w:p w:rsidR="00116CAE" w:rsidRDefault="00116CAE" w:rsidP="00D45EB6">
            <w:pPr>
              <w:rPr>
                <w:sz w:val="24"/>
                <w:szCs w:val="24"/>
              </w:rPr>
            </w:pPr>
          </w:p>
          <w:p w:rsidR="00116CAE" w:rsidRDefault="00116CAE" w:rsidP="00D45EB6">
            <w:pPr>
              <w:rPr>
                <w:sz w:val="24"/>
                <w:szCs w:val="24"/>
              </w:rPr>
            </w:pPr>
          </w:p>
          <w:p w:rsidR="00116CAE" w:rsidRDefault="00116CAE" w:rsidP="00116C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Соблюдение  требований жилищного и санитарно-эпидемиологического законодательства </w:t>
            </w:r>
          </w:p>
          <w:p w:rsidR="00116CAE" w:rsidRDefault="00116CAE" w:rsidP="00116CAE">
            <w:pPr>
              <w:rPr>
                <w:sz w:val="24"/>
                <w:szCs w:val="24"/>
              </w:rPr>
            </w:pPr>
          </w:p>
          <w:p w:rsidR="00116CAE" w:rsidRDefault="00FF7898" w:rsidP="00116C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116CAE">
              <w:rPr>
                <w:sz w:val="24"/>
                <w:szCs w:val="24"/>
              </w:rPr>
              <w:t xml:space="preserve">Соблюдение </w:t>
            </w:r>
            <w:r>
              <w:rPr>
                <w:sz w:val="24"/>
                <w:szCs w:val="24"/>
              </w:rPr>
              <w:t xml:space="preserve"> бюджетного законодательства, законодательства  о закупках товаров, работ и услуг, о муниципальной собственности</w:t>
            </w:r>
          </w:p>
          <w:p w:rsidR="00FF7898" w:rsidRDefault="00FF7898" w:rsidP="00116CAE">
            <w:pPr>
              <w:rPr>
                <w:sz w:val="24"/>
                <w:szCs w:val="24"/>
              </w:rPr>
            </w:pPr>
          </w:p>
          <w:p w:rsidR="00FF7898" w:rsidRPr="003B6CBB" w:rsidRDefault="00FF7898" w:rsidP="00116CAE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116CAE" w:rsidRDefault="00116CAE" w:rsidP="00D45EB6">
            <w:pPr>
              <w:jc w:val="center"/>
              <w:rPr>
                <w:sz w:val="24"/>
                <w:szCs w:val="24"/>
              </w:rPr>
            </w:pPr>
          </w:p>
          <w:p w:rsidR="00116CAE" w:rsidRPr="003B6CBB" w:rsidRDefault="00116CAE" w:rsidP="00D45EB6">
            <w:pPr>
              <w:jc w:val="center"/>
              <w:rPr>
                <w:sz w:val="24"/>
                <w:szCs w:val="24"/>
              </w:rPr>
            </w:pPr>
            <w:r w:rsidRPr="003B6CBB">
              <w:rPr>
                <w:sz w:val="24"/>
                <w:szCs w:val="24"/>
              </w:rPr>
              <w:t>Вынесено представление об устранении нарушений</w:t>
            </w:r>
          </w:p>
          <w:p w:rsidR="00116CAE" w:rsidRPr="003B6CBB" w:rsidRDefault="00116CAE" w:rsidP="00D45EB6">
            <w:pPr>
              <w:jc w:val="center"/>
              <w:rPr>
                <w:sz w:val="24"/>
                <w:szCs w:val="24"/>
              </w:rPr>
            </w:pPr>
          </w:p>
          <w:p w:rsidR="00116CAE" w:rsidRDefault="00116CAE" w:rsidP="00D45EB6">
            <w:pPr>
              <w:jc w:val="center"/>
              <w:rPr>
                <w:sz w:val="24"/>
                <w:szCs w:val="24"/>
              </w:rPr>
            </w:pPr>
          </w:p>
          <w:p w:rsidR="00116CAE" w:rsidRPr="003B6CBB" w:rsidRDefault="00116CAE" w:rsidP="00D45EB6">
            <w:pPr>
              <w:jc w:val="center"/>
              <w:rPr>
                <w:sz w:val="24"/>
                <w:szCs w:val="24"/>
              </w:rPr>
            </w:pPr>
            <w:r w:rsidRPr="003B6CBB">
              <w:rPr>
                <w:sz w:val="24"/>
                <w:szCs w:val="24"/>
              </w:rPr>
              <w:t>Вынесено представление об устранении нарушений</w:t>
            </w:r>
          </w:p>
          <w:p w:rsidR="00116CAE" w:rsidRPr="003B6CBB" w:rsidRDefault="00116CAE" w:rsidP="00D45EB6">
            <w:pPr>
              <w:jc w:val="center"/>
              <w:rPr>
                <w:sz w:val="24"/>
                <w:szCs w:val="24"/>
              </w:rPr>
            </w:pPr>
          </w:p>
          <w:p w:rsidR="00116CAE" w:rsidRDefault="00116CAE" w:rsidP="00D45EB6">
            <w:pPr>
              <w:jc w:val="center"/>
              <w:rPr>
                <w:sz w:val="24"/>
                <w:szCs w:val="24"/>
              </w:rPr>
            </w:pPr>
            <w:r w:rsidRPr="003B6CBB">
              <w:rPr>
                <w:sz w:val="24"/>
                <w:szCs w:val="24"/>
              </w:rPr>
              <w:t>Вынесено представление об устранении нарушений</w:t>
            </w:r>
          </w:p>
          <w:p w:rsidR="00116CAE" w:rsidRDefault="00116CAE" w:rsidP="00D45EB6">
            <w:pPr>
              <w:jc w:val="center"/>
              <w:rPr>
                <w:sz w:val="24"/>
                <w:szCs w:val="24"/>
              </w:rPr>
            </w:pPr>
          </w:p>
          <w:p w:rsidR="00116CAE" w:rsidRDefault="00116CAE" w:rsidP="00D45EB6">
            <w:pPr>
              <w:jc w:val="center"/>
              <w:rPr>
                <w:sz w:val="24"/>
                <w:szCs w:val="24"/>
              </w:rPr>
            </w:pPr>
          </w:p>
          <w:p w:rsidR="00116CAE" w:rsidRDefault="00116CAE" w:rsidP="00D45EB6">
            <w:pPr>
              <w:jc w:val="center"/>
              <w:rPr>
                <w:sz w:val="24"/>
                <w:szCs w:val="24"/>
              </w:rPr>
            </w:pPr>
          </w:p>
          <w:p w:rsidR="00116CAE" w:rsidRDefault="00116CAE" w:rsidP="00D45EB6">
            <w:pPr>
              <w:jc w:val="center"/>
              <w:rPr>
                <w:sz w:val="24"/>
                <w:szCs w:val="24"/>
              </w:rPr>
            </w:pPr>
          </w:p>
          <w:p w:rsidR="00116CAE" w:rsidRPr="003B6CBB" w:rsidRDefault="00116CAE" w:rsidP="00D45E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Вынесено постановление о возбуждении дела об административном правонарушении</w:t>
            </w:r>
          </w:p>
          <w:p w:rsidR="00116CAE" w:rsidRPr="003B6CBB" w:rsidRDefault="00116CAE" w:rsidP="00D45EB6">
            <w:pPr>
              <w:jc w:val="center"/>
              <w:rPr>
                <w:sz w:val="24"/>
                <w:szCs w:val="24"/>
              </w:rPr>
            </w:pPr>
          </w:p>
          <w:p w:rsidR="00116CAE" w:rsidRPr="003B6CBB" w:rsidRDefault="00FF7898" w:rsidP="00D45E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Нарушений не выявлено</w:t>
            </w:r>
          </w:p>
          <w:p w:rsidR="00116CAE" w:rsidRDefault="00116CAE" w:rsidP="00D45EB6">
            <w:pPr>
              <w:jc w:val="center"/>
              <w:rPr>
                <w:sz w:val="24"/>
                <w:szCs w:val="24"/>
              </w:rPr>
            </w:pPr>
          </w:p>
          <w:p w:rsidR="00116CAE" w:rsidRDefault="00116CAE" w:rsidP="00D45EB6">
            <w:pPr>
              <w:jc w:val="center"/>
              <w:rPr>
                <w:sz w:val="24"/>
                <w:szCs w:val="24"/>
              </w:rPr>
            </w:pPr>
          </w:p>
          <w:p w:rsidR="00FF7898" w:rsidRDefault="00FF7898" w:rsidP="00D45EB6">
            <w:pPr>
              <w:jc w:val="center"/>
              <w:rPr>
                <w:sz w:val="24"/>
                <w:szCs w:val="24"/>
              </w:rPr>
            </w:pPr>
          </w:p>
          <w:p w:rsidR="00FF7898" w:rsidRDefault="00FF7898" w:rsidP="00D45EB6">
            <w:pPr>
              <w:jc w:val="center"/>
              <w:rPr>
                <w:sz w:val="24"/>
                <w:szCs w:val="24"/>
              </w:rPr>
            </w:pPr>
          </w:p>
          <w:p w:rsidR="00FF7898" w:rsidRDefault="00FF7898" w:rsidP="00D45EB6">
            <w:pPr>
              <w:jc w:val="center"/>
              <w:rPr>
                <w:sz w:val="24"/>
                <w:szCs w:val="24"/>
              </w:rPr>
            </w:pPr>
          </w:p>
          <w:p w:rsidR="00FF7898" w:rsidRPr="003B6CBB" w:rsidRDefault="00FF7898" w:rsidP="00D45EB6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886" w:rsidRDefault="00B22886"/>
    <w:sectPr w:rsidR="00B22886" w:rsidSect="00B22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16CAE"/>
    <w:rsid w:val="00116CAE"/>
    <w:rsid w:val="00186B06"/>
    <w:rsid w:val="0076754A"/>
    <w:rsid w:val="00892197"/>
    <w:rsid w:val="00B22886"/>
    <w:rsid w:val="00E46A0C"/>
    <w:rsid w:val="00EB1C8E"/>
    <w:rsid w:val="00ED1300"/>
    <w:rsid w:val="00FA73DF"/>
    <w:rsid w:val="00FF7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CAE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6C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2024-06-05T11:38:00Z</dcterms:created>
  <dcterms:modified xsi:type="dcterms:W3CDTF">2024-06-05T11:38:00Z</dcterms:modified>
</cp:coreProperties>
</file>