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EE7" w:rsidRDefault="00503EE7" w:rsidP="00D230BE">
      <w:pPr>
        <w:pStyle w:val="1"/>
        <w:shd w:val="clear" w:color="auto" w:fill="FFFFFF"/>
        <w:spacing w:before="195" w:beforeAutospacing="0" w:after="75" w:afterAutospacing="0" w:line="300" w:lineRule="atLeast"/>
        <w:jc w:val="center"/>
        <w:rPr>
          <w:rFonts w:ascii="inherit" w:hAnsi="inherit" w:cs="Arial"/>
          <w:b w:val="0"/>
          <w:bCs w:val="0"/>
          <w:color w:val="000000"/>
          <w:sz w:val="30"/>
          <w:szCs w:val="30"/>
        </w:rPr>
      </w:pPr>
      <w:r w:rsidRPr="00503EE7">
        <w:rPr>
          <w:rFonts w:ascii="inherit" w:hAnsi="inherit" w:cs="Arial"/>
          <w:b w:val="0"/>
          <w:bCs w:val="0"/>
          <w:noProof/>
          <w:color w:val="000000"/>
          <w:sz w:val="30"/>
          <w:szCs w:val="30"/>
        </w:rPr>
        <w:drawing>
          <wp:inline distT="0" distB="0" distL="0" distR="0">
            <wp:extent cx="2914650" cy="1748790"/>
            <wp:effectExtent l="19050" t="0" r="0" b="0"/>
            <wp:docPr id="1" name="Рисунок 1" descr="Извещение о начале выполнения комплексных кадастровых работ">
              <a:hlinkClick xmlns:a="http://schemas.openxmlformats.org/drawingml/2006/main" r:id="rId8" tgtFrame="&quot;_blank&quot;" tooltip="&quot;Извещение о начале выполнения комплексных кадастровых рабо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вещение о начале выполнения комплексных кадастровых работ">
                      <a:hlinkClick r:id="rId8" tgtFrame="&quot;_blank&quot;" tooltip="&quot;Извещение о начале выполнения комплексных кадастровых работ&quot;"/>
                    </pic:cNvPr>
                    <pic:cNvPicPr>
                      <a:picLocks noChangeAspect="1" noChangeArrowheads="1"/>
                    </pic:cNvPicPr>
                  </pic:nvPicPr>
                  <pic:blipFill>
                    <a:blip r:embed="rId9" cstate="print"/>
                    <a:srcRect/>
                    <a:stretch>
                      <a:fillRect/>
                    </a:stretch>
                  </pic:blipFill>
                  <pic:spPr bwMode="auto">
                    <a:xfrm>
                      <a:off x="0" y="0"/>
                      <a:ext cx="2914650" cy="1748790"/>
                    </a:xfrm>
                    <a:prstGeom prst="rect">
                      <a:avLst/>
                    </a:prstGeom>
                    <a:noFill/>
                    <a:ln w="9525">
                      <a:noFill/>
                      <a:miter lim="800000"/>
                      <a:headEnd/>
                      <a:tailEnd/>
                    </a:ln>
                  </pic:spPr>
                </pic:pic>
              </a:graphicData>
            </a:graphic>
          </wp:inline>
        </w:drawing>
      </w:r>
    </w:p>
    <w:p w:rsidR="002F299E" w:rsidRDefault="002F299E" w:rsidP="000A37FD">
      <w:pPr>
        <w:shd w:val="clear" w:color="auto" w:fill="FFFFFF"/>
        <w:ind w:firstLine="709"/>
        <w:contextualSpacing/>
        <w:mirrorIndents/>
        <w:rPr>
          <w:rFonts w:ascii="Arial" w:hAnsi="Arial" w:cs="Arial"/>
          <w:color w:val="4D4D4D"/>
        </w:rPr>
      </w:pPr>
    </w:p>
    <w:p w:rsidR="00284C01" w:rsidRDefault="00DC6136" w:rsidP="00DC6136">
      <w:pPr>
        <w:pStyle w:val="ae"/>
        <w:tabs>
          <w:tab w:val="left" w:pos="426"/>
        </w:tabs>
        <w:ind w:firstLine="340"/>
        <w:contextualSpacing/>
        <w:mirrorIndents/>
        <w:jc w:val="both"/>
        <w:rPr>
          <w:sz w:val="26"/>
          <w:szCs w:val="26"/>
        </w:rPr>
      </w:pPr>
      <w:r>
        <w:rPr>
          <w:sz w:val="26"/>
          <w:szCs w:val="26"/>
        </w:rPr>
        <w:t xml:space="preserve"> </w:t>
      </w:r>
    </w:p>
    <w:p w:rsidR="00C54F6D" w:rsidRDefault="0067341B" w:rsidP="0067341B">
      <w:pPr>
        <w:pStyle w:val="ae"/>
        <w:tabs>
          <w:tab w:val="left" w:pos="426"/>
        </w:tabs>
        <w:contextualSpacing/>
        <w:mirrorIndents/>
        <w:jc w:val="both"/>
        <w:rPr>
          <w:sz w:val="28"/>
          <w:szCs w:val="28"/>
        </w:rPr>
      </w:pPr>
      <w:r>
        <w:rPr>
          <w:sz w:val="28"/>
          <w:szCs w:val="28"/>
        </w:rPr>
        <w:tab/>
      </w:r>
      <w:r w:rsidR="00D230BE" w:rsidRPr="0067341B">
        <w:rPr>
          <w:sz w:val="28"/>
          <w:szCs w:val="28"/>
        </w:rPr>
        <w:t xml:space="preserve">Доводим до Вашего сведения, что </w:t>
      </w:r>
      <w:r w:rsidRPr="0067341B">
        <w:rPr>
          <w:sz w:val="28"/>
          <w:szCs w:val="28"/>
        </w:rPr>
        <w:t>на основании ст.1-1 Областного закона Ленинградской области от 14.10.2008 №105-оз «О бесплатном предоставлении отдельным категориям граждан земельных участков на территории Ленинградской области», а также Порядка предоставления земельного сертификата, утвержденного Постановлением Правительства Ленинградской области от 30</w:t>
      </w:r>
      <w:r>
        <w:rPr>
          <w:sz w:val="28"/>
          <w:szCs w:val="28"/>
        </w:rPr>
        <w:t>.</w:t>
      </w:r>
      <w:r w:rsidRPr="0067341B">
        <w:rPr>
          <w:sz w:val="28"/>
          <w:szCs w:val="28"/>
        </w:rPr>
        <w:t xml:space="preserve"> </w:t>
      </w:r>
      <w:r>
        <w:rPr>
          <w:sz w:val="28"/>
          <w:szCs w:val="28"/>
        </w:rPr>
        <w:t>06.</w:t>
      </w:r>
      <w:r w:rsidRPr="0067341B">
        <w:rPr>
          <w:sz w:val="28"/>
          <w:szCs w:val="28"/>
        </w:rPr>
        <w:t xml:space="preserve"> 2023 №452 (далее</w:t>
      </w:r>
      <w:r>
        <w:rPr>
          <w:sz w:val="28"/>
          <w:szCs w:val="28"/>
        </w:rPr>
        <w:t xml:space="preserve"> </w:t>
      </w:r>
      <w:r w:rsidRPr="0067341B">
        <w:rPr>
          <w:sz w:val="28"/>
          <w:szCs w:val="28"/>
        </w:rPr>
        <w:t>-</w:t>
      </w:r>
      <w:r>
        <w:rPr>
          <w:sz w:val="28"/>
          <w:szCs w:val="28"/>
        </w:rPr>
        <w:t xml:space="preserve"> </w:t>
      </w:r>
      <w:r w:rsidRPr="0067341B">
        <w:rPr>
          <w:sz w:val="28"/>
          <w:szCs w:val="28"/>
        </w:rPr>
        <w:t>Областн</w:t>
      </w:r>
      <w:r>
        <w:rPr>
          <w:sz w:val="28"/>
          <w:szCs w:val="28"/>
        </w:rPr>
        <w:t>ой закон №105-оз, Порядок №452):</w:t>
      </w:r>
    </w:p>
    <w:p w:rsidR="0067341B" w:rsidRDefault="0067341B" w:rsidP="0067341B">
      <w:pPr>
        <w:pStyle w:val="ae"/>
        <w:numPr>
          <w:ilvl w:val="0"/>
          <w:numId w:val="7"/>
        </w:numPr>
        <w:tabs>
          <w:tab w:val="left" w:pos="426"/>
        </w:tabs>
        <w:ind w:left="0" w:firstLine="425"/>
        <w:contextualSpacing/>
        <w:mirrorIndents/>
        <w:jc w:val="both"/>
        <w:rPr>
          <w:sz w:val="28"/>
          <w:szCs w:val="28"/>
        </w:rPr>
      </w:pPr>
      <w:r>
        <w:rPr>
          <w:sz w:val="28"/>
          <w:szCs w:val="28"/>
        </w:rPr>
        <w:t>П</w:t>
      </w:r>
      <w:r w:rsidRPr="0067341B">
        <w:rPr>
          <w:sz w:val="28"/>
          <w:szCs w:val="28"/>
        </w:rPr>
        <w:t>раво на реализацию земельного сертификата</w:t>
      </w:r>
      <w:r>
        <w:rPr>
          <w:sz w:val="28"/>
          <w:szCs w:val="28"/>
        </w:rPr>
        <w:t xml:space="preserve"> </w:t>
      </w:r>
      <w:r w:rsidRPr="0067341B">
        <w:rPr>
          <w:sz w:val="28"/>
          <w:szCs w:val="28"/>
        </w:rPr>
        <w:t>возникает у владельца земельного сертификата</w:t>
      </w:r>
      <w:r>
        <w:rPr>
          <w:sz w:val="28"/>
          <w:szCs w:val="28"/>
        </w:rPr>
        <w:t xml:space="preserve"> (участника</w:t>
      </w:r>
      <w:r w:rsidRPr="0067341B">
        <w:rPr>
          <w:sz w:val="28"/>
          <w:szCs w:val="28"/>
        </w:rPr>
        <w:t xml:space="preserve"> специальной военной операции</w:t>
      </w:r>
      <w:r>
        <w:rPr>
          <w:sz w:val="28"/>
          <w:szCs w:val="28"/>
        </w:rPr>
        <w:t>)</w:t>
      </w:r>
      <w:r w:rsidRPr="0067341B">
        <w:rPr>
          <w:sz w:val="28"/>
          <w:szCs w:val="28"/>
        </w:rPr>
        <w:t xml:space="preserve"> со дня, следующего за днем окончания действия контракта о прохождении военной службы в соответствии с Федеральным законом от 28</w:t>
      </w:r>
      <w:r>
        <w:rPr>
          <w:sz w:val="28"/>
          <w:szCs w:val="28"/>
        </w:rPr>
        <w:t>.03.</w:t>
      </w:r>
      <w:r w:rsidRPr="0067341B">
        <w:rPr>
          <w:sz w:val="28"/>
          <w:szCs w:val="28"/>
        </w:rPr>
        <w:t xml:space="preserve">1998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владельцем земельного сертификата, за исключением случаев расторжения контракта в связи с невыполнением владельцем земельного сертификата условий контракта. </w:t>
      </w:r>
    </w:p>
    <w:p w:rsidR="0067341B" w:rsidRDefault="0067341B" w:rsidP="0067341B">
      <w:pPr>
        <w:pStyle w:val="ae"/>
        <w:numPr>
          <w:ilvl w:val="0"/>
          <w:numId w:val="7"/>
        </w:numPr>
        <w:tabs>
          <w:tab w:val="left" w:pos="426"/>
        </w:tabs>
        <w:ind w:left="0" w:firstLine="425"/>
        <w:contextualSpacing/>
        <w:mirrorIndents/>
        <w:jc w:val="both"/>
        <w:rPr>
          <w:sz w:val="28"/>
          <w:szCs w:val="28"/>
        </w:rPr>
      </w:pPr>
      <w:r w:rsidRPr="0067341B">
        <w:rPr>
          <w:sz w:val="28"/>
          <w:szCs w:val="28"/>
        </w:rPr>
        <w:t>У членов семей погибших граждан Российской Федерации, право на реализацию земельного сертификата возникает с момента вы</w:t>
      </w:r>
      <w:r>
        <w:rPr>
          <w:sz w:val="28"/>
          <w:szCs w:val="28"/>
        </w:rPr>
        <w:t>дачи им земельного сертификата.</w:t>
      </w:r>
    </w:p>
    <w:p w:rsidR="0067341B" w:rsidRDefault="0067341B" w:rsidP="0067341B">
      <w:pPr>
        <w:pStyle w:val="ae"/>
        <w:numPr>
          <w:ilvl w:val="0"/>
          <w:numId w:val="7"/>
        </w:numPr>
        <w:tabs>
          <w:tab w:val="left" w:pos="426"/>
        </w:tabs>
        <w:ind w:left="0" w:firstLine="425"/>
        <w:contextualSpacing/>
        <w:mirrorIndents/>
        <w:jc w:val="both"/>
        <w:rPr>
          <w:sz w:val="28"/>
          <w:szCs w:val="28"/>
        </w:rPr>
      </w:pPr>
      <w:r>
        <w:rPr>
          <w:sz w:val="28"/>
          <w:szCs w:val="28"/>
        </w:rPr>
        <w:t>З</w:t>
      </w:r>
      <w:r w:rsidRPr="0067341B">
        <w:rPr>
          <w:sz w:val="28"/>
          <w:szCs w:val="28"/>
        </w:rPr>
        <w:t xml:space="preserve">емельные участки предоставляются участникам специальной военной операции по экстерриториальному принципу, т.е. в любом поселении Ленинградской области, без привязки к месту жительства заявителя. </w:t>
      </w:r>
    </w:p>
    <w:p w:rsidR="0067341B" w:rsidRDefault="0067341B" w:rsidP="0067341B">
      <w:pPr>
        <w:pStyle w:val="ae"/>
        <w:numPr>
          <w:ilvl w:val="0"/>
          <w:numId w:val="7"/>
        </w:numPr>
        <w:tabs>
          <w:tab w:val="left" w:pos="426"/>
        </w:tabs>
        <w:ind w:left="0" w:firstLine="425"/>
        <w:contextualSpacing/>
        <w:mirrorIndents/>
        <w:jc w:val="both"/>
        <w:rPr>
          <w:sz w:val="28"/>
          <w:szCs w:val="28"/>
        </w:rPr>
      </w:pPr>
      <w:r w:rsidRPr="0067341B">
        <w:rPr>
          <w:sz w:val="28"/>
          <w:szCs w:val="28"/>
        </w:rPr>
        <w:t>При этом за гражданами сохраняется право самостоятельного формирования земельных участков. Таким образом, при реализации своего права заявители не ограничены перечнем земельных участков, сформированных органом местного самоуправления для целей реализации Областного закона №105-оз.</w:t>
      </w:r>
    </w:p>
    <w:p w:rsidR="0067341B" w:rsidRPr="0067341B" w:rsidRDefault="0067341B" w:rsidP="0067341B">
      <w:pPr>
        <w:pStyle w:val="ae"/>
        <w:numPr>
          <w:ilvl w:val="0"/>
          <w:numId w:val="7"/>
        </w:numPr>
        <w:tabs>
          <w:tab w:val="left" w:pos="426"/>
        </w:tabs>
        <w:ind w:left="0" w:firstLine="425"/>
        <w:contextualSpacing/>
        <w:mirrorIndents/>
        <w:jc w:val="both"/>
        <w:rPr>
          <w:sz w:val="28"/>
          <w:szCs w:val="28"/>
        </w:rPr>
      </w:pPr>
      <w:r w:rsidRPr="0067341B">
        <w:rPr>
          <w:sz w:val="28"/>
          <w:szCs w:val="28"/>
        </w:rPr>
        <w:t xml:space="preserve"> В случае если в границах поселения, где проживает участник специальной военной операции, земельные участки органом местного самоуправления не сформированы, самостоятельно изыскать свободную территорию не представляется возможным, заявитель вправе получить земельный участок в границах других поселений и других муниципальных районов, городского или муниципального округа Ленинградской области. </w:t>
      </w:r>
    </w:p>
    <w:sectPr w:rsidR="0067341B" w:rsidRPr="0067341B" w:rsidSect="00EC05EE">
      <w:pgSz w:w="11906" w:h="16838"/>
      <w:pgMar w:top="567" w:right="1134" w:bottom="567" w:left="1418"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23" w:rsidRDefault="00AF6F23" w:rsidP="00185913">
      <w:r>
        <w:separator/>
      </w:r>
    </w:p>
  </w:endnote>
  <w:endnote w:type="continuationSeparator" w:id="0">
    <w:p w:rsidR="00AF6F23" w:rsidRDefault="00AF6F23" w:rsidP="001859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23" w:rsidRDefault="00AF6F23" w:rsidP="00185913">
      <w:r>
        <w:separator/>
      </w:r>
    </w:p>
  </w:footnote>
  <w:footnote w:type="continuationSeparator" w:id="0">
    <w:p w:rsidR="00AF6F23" w:rsidRDefault="00AF6F23" w:rsidP="001859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D3E"/>
    <w:multiLevelType w:val="multilevel"/>
    <w:tmpl w:val="7458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720987"/>
    <w:multiLevelType w:val="multilevel"/>
    <w:tmpl w:val="3E88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411CD"/>
    <w:multiLevelType w:val="hybridMultilevel"/>
    <w:tmpl w:val="A900086C"/>
    <w:lvl w:ilvl="0" w:tplc="82160AB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3">
    <w:nsid w:val="47024AA7"/>
    <w:multiLevelType w:val="multilevel"/>
    <w:tmpl w:val="453EB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3909EF"/>
    <w:multiLevelType w:val="hybridMultilevel"/>
    <w:tmpl w:val="1D246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12C6C"/>
    <w:multiLevelType w:val="multilevel"/>
    <w:tmpl w:val="CA8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0D2A08"/>
    <w:multiLevelType w:val="multilevel"/>
    <w:tmpl w:val="674E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EF2B78"/>
    <w:rsid w:val="00006DE2"/>
    <w:rsid w:val="00013DF4"/>
    <w:rsid w:val="00027939"/>
    <w:rsid w:val="000307C2"/>
    <w:rsid w:val="00030DE3"/>
    <w:rsid w:val="0003144B"/>
    <w:rsid w:val="00031F44"/>
    <w:rsid w:val="0003439B"/>
    <w:rsid w:val="000673E1"/>
    <w:rsid w:val="00073474"/>
    <w:rsid w:val="00077677"/>
    <w:rsid w:val="00077AF9"/>
    <w:rsid w:val="000802F0"/>
    <w:rsid w:val="00085B89"/>
    <w:rsid w:val="00092D55"/>
    <w:rsid w:val="00096F35"/>
    <w:rsid w:val="000A0338"/>
    <w:rsid w:val="000A040B"/>
    <w:rsid w:val="000A162E"/>
    <w:rsid w:val="000A33EC"/>
    <w:rsid w:val="000A37FD"/>
    <w:rsid w:val="000A4C63"/>
    <w:rsid w:val="000B3536"/>
    <w:rsid w:val="000B3C85"/>
    <w:rsid w:val="000B6D42"/>
    <w:rsid w:val="000C0664"/>
    <w:rsid w:val="000C0E4A"/>
    <w:rsid w:val="000C3475"/>
    <w:rsid w:val="000C4027"/>
    <w:rsid w:val="000C574C"/>
    <w:rsid w:val="000D7FF9"/>
    <w:rsid w:val="000E1AFF"/>
    <w:rsid w:val="000F700B"/>
    <w:rsid w:val="000F7A48"/>
    <w:rsid w:val="001023E6"/>
    <w:rsid w:val="00102AFA"/>
    <w:rsid w:val="00102E9A"/>
    <w:rsid w:val="001055C2"/>
    <w:rsid w:val="001074BC"/>
    <w:rsid w:val="001106DC"/>
    <w:rsid w:val="00111D21"/>
    <w:rsid w:val="0011337C"/>
    <w:rsid w:val="0012401D"/>
    <w:rsid w:val="0014321A"/>
    <w:rsid w:val="00143FDE"/>
    <w:rsid w:val="001447E1"/>
    <w:rsid w:val="001508D9"/>
    <w:rsid w:val="00157611"/>
    <w:rsid w:val="001609D4"/>
    <w:rsid w:val="0016182F"/>
    <w:rsid w:val="00171BA4"/>
    <w:rsid w:val="00172767"/>
    <w:rsid w:val="00177FFC"/>
    <w:rsid w:val="00180276"/>
    <w:rsid w:val="0018065D"/>
    <w:rsid w:val="001809FF"/>
    <w:rsid w:val="00185913"/>
    <w:rsid w:val="00190D2A"/>
    <w:rsid w:val="00191327"/>
    <w:rsid w:val="001927F4"/>
    <w:rsid w:val="00197513"/>
    <w:rsid w:val="001A5D18"/>
    <w:rsid w:val="001A5E6D"/>
    <w:rsid w:val="001A77EF"/>
    <w:rsid w:val="001B04C3"/>
    <w:rsid w:val="001B197E"/>
    <w:rsid w:val="001B4207"/>
    <w:rsid w:val="001B4BCE"/>
    <w:rsid w:val="001C0A88"/>
    <w:rsid w:val="001C1FE7"/>
    <w:rsid w:val="001C2610"/>
    <w:rsid w:val="001C31DD"/>
    <w:rsid w:val="001C382A"/>
    <w:rsid w:val="001D0F08"/>
    <w:rsid w:val="001E2134"/>
    <w:rsid w:val="001E30EF"/>
    <w:rsid w:val="001F05D8"/>
    <w:rsid w:val="001F593F"/>
    <w:rsid w:val="00203A13"/>
    <w:rsid w:val="0020479F"/>
    <w:rsid w:val="00212EA4"/>
    <w:rsid w:val="00220B59"/>
    <w:rsid w:val="00226D2C"/>
    <w:rsid w:val="0023008F"/>
    <w:rsid w:val="002315A5"/>
    <w:rsid w:val="00232158"/>
    <w:rsid w:val="002346C7"/>
    <w:rsid w:val="00240778"/>
    <w:rsid w:val="00242DB1"/>
    <w:rsid w:val="002434F8"/>
    <w:rsid w:val="002464C1"/>
    <w:rsid w:val="00247095"/>
    <w:rsid w:val="00250259"/>
    <w:rsid w:val="00252536"/>
    <w:rsid w:val="002539D9"/>
    <w:rsid w:val="00257208"/>
    <w:rsid w:val="00260EA4"/>
    <w:rsid w:val="0026105E"/>
    <w:rsid w:val="00261D3A"/>
    <w:rsid w:val="00261D3E"/>
    <w:rsid w:val="00274295"/>
    <w:rsid w:val="0028041C"/>
    <w:rsid w:val="002840EF"/>
    <w:rsid w:val="00284C01"/>
    <w:rsid w:val="0029346E"/>
    <w:rsid w:val="002A116E"/>
    <w:rsid w:val="002A12F1"/>
    <w:rsid w:val="002A1BF5"/>
    <w:rsid w:val="002A3102"/>
    <w:rsid w:val="002B09BB"/>
    <w:rsid w:val="002B0E80"/>
    <w:rsid w:val="002B1346"/>
    <w:rsid w:val="002C2062"/>
    <w:rsid w:val="002C508F"/>
    <w:rsid w:val="002D053B"/>
    <w:rsid w:val="002D79C1"/>
    <w:rsid w:val="002E06CB"/>
    <w:rsid w:val="002E2311"/>
    <w:rsid w:val="002F299E"/>
    <w:rsid w:val="002F3D0B"/>
    <w:rsid w:val="00304708"/>
    <w:rsid w:val="00307DA0"/>
    <w:rsid w:val="00311539"/>
    <w:rsid w:val="0031174C"/>
    <w:rsid w:val="00320592"/>
    <w:rsid w:val="00323501"/>
    <w:rsid w:val="00323B84"/>
    <w:rsid w:val="00330003"/>
    <w:rsid w:val="00343AA8"/>
    <w:rsid w:val="003510E1"/>
    <w:rsid w:val="00354C13"/>
    <w:rsid w:val="00356265"/>
    <w:rsid w:val="003613EC"/>
    <w:rsid w:val="0036306A"/>
    <w:rsid w:val="0036365B"/>
    <w:rsid w:val="00367A40"/>
    <w:rsid w:val="00373466"/>
    <w:rsid w:val="003801F3"/>
    <w:rsid w:val="0038211F"/>
    <w:rsid w:val="003822FB"/>
    <w:rsid w:val="00385985"/>
    <w:rsid w:val="00385BE2"/>
    <w:rsid w:val="00386E02"/>
    <w:rsid w:val="00387715"/>
    <w:rsid w:val="0039095A"/>
    <w:rsid w:val="003947ED"/>
    <w:rsid w:val="00395005"/>
    <w:rsid w:val="00395A26"/>
    <w:rsid w:val="003A4981"/>
    <w:rsid w:val="003A66A1"/>
    <w:rsid w:val="003A77C5"/>
    <w:rsid w:val="003C062F"/>
    <w:rsid w:val="003C18CA"/>
    <w:rsid w:val="003C1BB1"/>
    <w:rsid w:val="003D1E65"/>
    <w:rsid w:val="003D33E5"/>
    <w:rsid w:val="003E7FE2"/>
    <w:rsid w:val="003F6052"/>
    <w:rsid w:val="00402459"/>
    <w:rsid w:val="00404402"/>
    <w:rsid w:val="0041263C"/>
    <w:rsid w:val="00416C7A"/>
    <w:rsid w:val="00416CCA"/>
    <w:rsid w:val="00425F73"/>
    <w:rsid w:val="00434255"/>
    <w:rsid w:val="00442150"/>
    <w:rsid w:val="00442414"/>
    <w:rsid w:val="004455AD"/>
    <w:rsid w:val="0045064D"/>
    <w:rsid w:val="00451A2E"/>
    <w:rsid w:val="004552FE"/>
    <w:rsid w:val="0045786E"/>
    <w:rsid w:val="00462166"/>
    <w:rsid w:val="004704B6"/>
    <w:rsid w:val="0047364E"/>
    <w:rsid w:val="00477009"/>
    <w:rsid w:val="0047741F"/>
    <w:rsid w:val="00477F12"/>
    <w:rsid w:val="004827E1"/>
    <w:rsid w:val="00485333"/>
    <w:rsid w:val="004868D6"/>
    <w:rsid w:val="00486D2E"/>
    <w:rsid w:val="00487E90"/>
    <w:rsid w:val="004948B5"/>
    <w:rsid w:val="00496E31"/>
    <w:rsid w:val="00497AE8"/>
    <w:rsid w:val="00497EDB"/>
    <w:rsid w:val="004A0210"/>
    <w:rsid w:val="004A076F"/>
    <w:rsid w:val="004A1A58"/>
    <w:rsid w:val="004A1A6D"/>
    <w:rsid w:val="004A23D6"/>
    <w:rsid w:val="004A5382"/>
    <w:rsid w:val="004B0CDC"/>
    <w:rsid w:val="004B2D36"/>
    <w:rsid w:val="004B39C3"/>
    <w:rsid w:val="004B3FDF"/>
    <w:rsid w:val="004B746D"/>
    <w:rsid w:val="004C2144"/>
    <w:rsid w:val="004C3C02"/>
    <w:rsid w:val="004C478E"/>
    <w:rsid w:val="004C625D"/>
    <w:rsid w:val="004D2251"/>
    <w:rsid w:val="004D707F"/>
    <w:rsid w:val="004E0CF4"/>
    <w:rsid w:val="004E2896"/>
    <w:rsid w:val="004E3991"/>
    <w:rsid w:val="004E3AD4"/>
    <w:rsid w:val="004E5002"/>
    <w:rsid w:val="004E62E8"/>
    <w:rsid w:val="004F2A42"/>
    <w:rsid w:val="00503EE7"/>
    <w:rsid w:val="00505765"/>
    <w:rsid w:val="00515E91"/>
    <w:rsid w:val="005228D4"/>
    <w:rsid w:val="00522940"/>
    <w:rsid w:val="00523D11"/>
    <w:rsid w:val="00525453"/>
    <w:rsid w:val="0052740D"/>
    <w:rsid w:val="00527A90"/>
    <w:rsid w:val="00527DC4"/>
    <w:rsid w:val="005305BD"/>
    <w:rsid w:val="00533F2E"/>
    <w:rsid w:val="00536D47"/>
    <w:rsid w:val="00537BAC"/>
    <w:rsid w:val="005421B6"/>
    <w:rsid w:val="00542A6F"/>
    <w:rsid w:val="00544547"/>
    <w:rsid w:val="00554D7D"/>
    <w:rsid w:val="00555701"/>
    <w:rsid w:val="00564C36"/>
    <w:rsid w:val="00564FA2"/>
    <w:rsid w:val="00570FF0"/>
    <w:rsid w:val="0057432B"/>
    <w:rsid w:val="005743B7"/>
    <w:rsid w:val="0058014A"/>
    <w:rsid w:val="00580153"/>
    <w:rsid w:val="00581136"/>
    <w:rsid w:val="00584805"/>
    <w:rsid w:val="00584845"/>
    <w:rsid w:val="0058498C"/>
    <w:rsid w:val="00584F6A"/>
    <w:rsid w:val="00587686"/>
    <w:rsid w:val="0059123E"/>
    <w:rsid w:val="00591919"/>
    <w:rsid w:val="00591A59"/>
    <w:rsid w:val="00593345"/>
    <w:rsid w:val="00596E5D"/>
    <w:rsid w:val="00597907"/>
    <w:rsid w:val="005A16AA"/>
    <w:rsid w:val="005A31DC"/>
    <w:rsid w:val="005A6662"/>
    <w:rsid w:val="005A77C1"/>
    <w:rsid w:val="005B3438"/>
    <w:rsid w:val="005B36C9"/>
    <w:rsid w:val="005C78EA"/>
    <w:rsid w:val="005D7C47"/>
    <w:rsid w:val="005F03C5"/>
    <w:rsid w:val="005F0B9B"/>
    <w:rsid w:val="005F26B3"/>
    <w:rsid w:val="005F5B89"/>
    <w:rsid w:val="0060175F"/>
    <w:rsid w:val="00607BDD"/>
    <w:rsid w:val="006170E8"/>
    <w:rsid w:val="00617155"/>
    <w:rsid w:val="00617AFF"/>
    <w:rsid w:val="00620E42"/>
    <w:rsid w:val="00623F0C"/>
    <w:rsid w:val="006244EE"/>
    <w:rsid w:val="0062512C"/>
    <w:rsid w:val="00627C82"/>
    <w:rsid w:val="00630BC3"/>
    <w:rsid w:val="00631BB5"/>
    <w:rsid w:val="00633A13"/>
    <w:rsid w:val="00635288"/>
    <w:rsid w:val="006367C0"/>
    <w:rsid w:val="006444D4"/>
    <w:rsid w:val="00644B7C"/>
    <w:rsid w:val="00646B02"/>
    <w:rsid w:val="00646DF1"/>
    <w:rsid w:val="00650503"/>
    <w:rsid w:val="006532A0"/>
    <w:rsid w:val="006563F8"/>
    <w:rsid w:val="00656559"/>
    <w:rsid w:val="0065755E"/>
    <w:rsid w:val="00665F91"/>
    <w:rsid w:val="0067341B"/>
    <w:rsid w:val="00674154"/>
    <w:rsid w:val="00676D88"/>
    <w:rsid w:val="0068086C"/>
    <w:rsid w:val="006817A2"/>
    <w:rsid w:val="006819A0"/>
    <w:rsid w:val="00686EF4"/>
    <w:rsid w:val="006870CE"/>
    <w:rsid w:val="00693911"/>
    <w:rsid w:val="006B2964"/>
    <w:rsid w:val="006B77AD"/>
    <w:rsid w:val="006C2D86"/>
    <w:rsid w:val="006E001D"/>
    <w:rsid w:val="006E29F6"/>
    <w:rsid w:val="006E7548"/>
    <w:rsid w:val="006F1EE3"/>
    <w:rsid w:val="006F25E0"/>
    <w:rsid w:val="007030C8"/>
    <w:rsid w:val="00706709"/>
    <w:rsid w:val="00712A02"/>
    <w:rsid w:val="00713CB5"/>
    <w:rsid w:val="00731602"/>
    <w:rsid w:val="00734FC0"/>
    <w:rsid w:val="00743332"/>
    <w:rsid w:val="007436E7"/>
    <w:rsid w:val="00743DC7"/>
    <w:rsid w:val="00744223"/>
    <w:rsid w:val="00744C1E"/>
    <w:rsid w:val="00747B49"/>
    <w:rsid w:val="00751D1D"/>
    <w:rsid w:val="00752BF9"/>
    <w:rsid w:val="00755BA9"/>
    <w:rsid w:val="007571C9"/>
    <w:rsid w:val="00760F9F"/>
    <w:rsid w:val="0076450E"/>
    <w:rsid w:val="007650F1"/>
    <w:rsid w:val="0076636A"/>
    <w:rsid w:val="00766EE1"/>
    <w:rsid w:val="00773006"/>
    <w:rsid w:val="00773F6C"/>
    <w:rsid w:val="007755C1"/>
    <w:rsid w:val="00776582"/>
    <w:rsid w:val="00776890"/>
    <w:rsid w:val="0078214C"/>
    <w:rsid w:val="00782AC7"/>
    <w:rsid w:val="0078624C"/>
    <w:rsid w:val="00787B06"/>
    <w:rsid w:val="00790469"/>
    <w:rsid w:val="007904FE"/>
    <w:rsid w:val="00791574"/>
    <w:rsid w:val="007938DF"/>
    <w:rsid w:val="007954D0"/>
    <w:rsid w:val="0079567A"/>
    <w:rsid w:val="007A020F"/>
    <w:rsid w:val="007A0D7E"/>
    <w:rsid w:val="007A3102"/>
    <w:rsid w:val="007B2FC1"/>
    <w:rsid w:val="007C0403"/>
    <w:rsid w:val="007C0886"/>
    <w:rsid w:val="007C0FBC"/>
    <w:rsid w:val="007C1800"/>
    <w:rsid w:val="007C2FD0"/>
    <w:rsid w:val="007C311B"/>
    <w:rsid w:val="007C3617"/>
    <w:rsid w:val="007D184C"/>
    <w:rsid w:val="007D2FAC"/>
    <w:rsid w:val="007E2E4A"/>
    <w:rsid w:val="007E6691"/>
    <w:rsid w:val="007E7C98"/>
    <w:rsid w:val="007F1B85"/>
    <w:rsid w:val="007F242C"/>
    <w:rsid w:val="007F2B21"/>
    <w:rsid w:val="007F44ED"/>
    <w:rsid w:val="007F4A3E"/>
    <w:rsid w:val="008159DB"/>
    <w:rsid w:val="00824C2C"/>
    <w:rsid w:val="0082632C"/>
    <w:rsid w:val="00835FA9"/>
    <w:rsid w:val="00840DBA"/>
    <w:rsid w:val="008434DE"/>
    <w:rsid w:val="008447EE"/>
    <w:rsid w:val="00844BC6"/>
    <w:rsid w:val="0084512F"/>
    <w:rsid w:val="008466D9"/>
    <w:rsid w:val="008471DF"/>
    <w:rsid w:val="0084737A"/>
    <w:rsid w:val="008543D2"/>
    <w:rsid w:val="0087237C"/>
    <w:rsid w:val="00873268"/>
    <w:rsid w:val="008757E9"/>
    <w:rsid w:val="00877D0F"/>
    <w:rsid w:val="00880957"/>
    <w:rsid w:val="0089273C"/>
    <w:rsid w:val="00894664"/>
    <w:rsid w:val="00894F4E"/>
    <w:rsid w:val="008951CB"/>
    <w:rsid w:val="008A046B"/>
    <w:rsid w:val="008A4FF3"/>
    <w:rsid w:val="008B07F4"/>
    <w:rsid w:val="008B47F2"/>
    <w:rsid w:val="008B54B3"/>
    <w:rsid w:val="008B54C5"/>
    <w:rsid w:val="008C47DE"/>
    <w:rsid w:val="008C6A7B"/>
    <w:rsid w:val="008C6CA9"/>
    <w:rsid w:val="008D214E"/>
    <w:rsid w:val="008D6DD2"/>
    <w:rsid w:val="008D7F71"/>
    <w:rsid w:val="008E0BF5"/>
    <w:rsid w:val="008E0DBF"/>
    <w:rsid w:val="008E1956"/>
    <w:rsid w:val="008E3ADE"/>
    <w:rsid w:val="008E6A27"/>
    <w:rsid w:val="008F445E"/>
    <w:rsid w:val="008F6A0F"/>
    <w:rsid w:val="008F7864"/>
    <w:rsid w:val="0090005B"/>
    <w:rsid w:val="00906CB3"/>
    <w:rsid w:val="00907448"/>
    <w:rsid w:val="009101C6"/>
    <w:rsid w:val="00912915"/>
    <w:rsid w:val="00912DFA"/>
    <w:rsid w:val="0091339F"/>
    <w:rsid w:val="00920FF9"/>
    <w:rsid w:val="0092220B"/>
    <w:rsid w:val="00922DD5"/>
    <w:rsid w:val="00925A17"/>
    <w:rsid w:val="00936885"/>
    <w:rsid w:val="00937882"/>
    <w:rsid w:val="00945177"/>
    <w:rsid w:val="00945FCB"/>
    <w:rsid w:val="00946B38"/>
    <w:rsid w:val="00947F49"/>
    <w:rsid w:val="00950C7F"/>
    <w:rsid w:val="00953519"/>
    <w:rsid w:val="009577EF"/>
    <w:rsid w:val="00957A4A"/>
    <w:rsid w:val="0096002E"/>
    <w:rsid w:val="00962214"/>
    <w:rsid w:val="00967527"/>
    <w:rsid w:val="0097057E"/>
    <w:rsid w:val="0097064E"/>
    <w:rsid w:val="00987CB8"/>
    <w:rsid w:val="00987E00"/>
    <w:rsid w:val="009908FD"/>
    <w:rsid w:val="00992D9D"/>
    <w:rsid w:val="00994E58"/>
    <w:rsid w:val="00996E04"/>
    <w:rsid w:val="0099765D"/>
    <w:rsid w:val="0099794B"/>
    <w:rsid w:val="009A37D8"/>
    <w:rsid w:val="009A38C9"/>
    <w:rsid w:val="009B1B05"/>
    <w:rsid w:val="009B4460"/>
    <w:rsid w:val="009C47BD"/>
    <w:rsid w:val="009C77D0"/>
    <w:rsid w:val="009D0956"/>
    <w:rsid w:val="009D0BFF"/>
    <w:rsid w:val="009D22CD"/>
    <w:rsid w:val="009E06F4"/>
    <w:rsid w:val="00A00DC5"/>
    <w:rsid w:val="00A03375"/>
    <w:rsid w:val="00A04238"/>
    <w:rsid w:val="00A0761E"/>
    <w:rsid w:val="00A16640"/>
    <w:rsid w:val="00A23501"/>
    <w:rsid w:val="00A243A8"/>
    <w:rsid w:val="00A25120"/>
    <w:rsid w:val="00A30447"/>
    <w:rsid w:val="00A350A4"/>
    <w:rsid w:val="00A410C7"/>
    <w:rsid w:val="00A53961"/>
    <w:rsid w:val="00A53BFB"/>
    <w:rsid w:val="00A54430"/>
    <w:rsid w:val="00A55545"/>
    <w:rsid w:val="00A61E2A"/>
    <w:rsid w:val="00A66CA7"/>
    <w:rsid w:val="00A723F1"/>
    <w:rsid w:val="00A762DA"/>
    <w:rsid w:val="00A76C9F"/>
    <w:rsid w:val="00A80264"/>
    <w:rsid w:val="00A81ED8"/>
    <w:rsid w:val="00A846FD"/>
    <w:rsid w:val="00A86213"/>
    <w:rsid w:val="00A94EF5"/>
    <w:rsid w:val="00A9605C"/>
    <w:rsid w:val="00A962B5"/>
    <w:rsid w:val="00AA02FE"/>
    <w:rsid w:val="00AA63C1"/>
    <w:rsid w:val="00AB6D8E"/>
    <w:rsid w:val="00AC1E57"/>
    <w:rsid w:val="00AC2A8D"/>
    <w:rsid w:val="00AC72A8"/>
    <w:rsid w:val="00AC789E"/>
    <w:rsid w:val="00AC792E"/>
    <w:rsid w:val="00AD0260"/>
    <w:rsid w:val="00AD3F59"/>
    <w:rsid w:val="00AE4769"/>
    <w:rsid w:val="00AF14B4"/>
    <w:rsid w:val="00AF2E2E"/>
    <w:rsid w:val="00AF6F23"/>
    <w:rsid w:val="00B12ED7"/>
    <w:rsid w:val="00B1741E"/>
    <w:rsid w:val="00B220AB"/>
    <w:rsid w:val="00B25558"/>
    <w:rsid w:val="00B338B0"/>
    <w:rsid w:val="00B41BA8"/>
    <w:rsid w:val="00B4243D"/>
    <w:rsid w:val="00B468F4"/>
    <w:rsid w:val="00B556B8"/>
    <w:rsid w:val="00B61B68"/>
    <w:rsid w:val="00B715D6"/>
    <w:rsid w:val="00B83BD4"/>
    <w:rsid w:val="00B86047"/>
    <w:rsid w:val="00B86EC9"/>
    <w:rsid w:val="00B943B7"/>
    <w:rsid w:val="00B95D89"/>
    <w:rsid w:val="00BA0F07"/>
    <w:rsid w:val="00BA1966"/>
    <w:rsid w:val="00BA23BF"/>
    <w:rsid w:val="00BA7DBD"/>
    <w:rsid w:val="00BB03FC"/>
    <w:rsid w:val="00BB492F"/>
    <w:rsid w:val="00BB69CD"/>
    <w:rsid w:val="00BC374D"/>
    <w:rsid w:val="00BC3A96"/>
    <w:rsid w:val="00BC42FF"/>
    <w:rsid w:val="00BC5B17"/>
    <w:rsid w:val="00BC7A57"/>
    <w:rsid w:val="00BD0B5E"/>
    <w:rsid w:val="00BD1657"/>
    <w:rsid w:val="00BD3FF0"/>
    <w:rsid w:val="00BD52C6"/>
    <w:rsid w:val="00BD5343"/>
    <w:rsid w:val="00BE1D45"/>
    <w:rsid w:val="00BE3AD3"/>
    <w:rsid w:val="00BE6379"/>
    <w:rsid w:val="00BE7F03"/>
    <w:rsid w:val="00BF0127"/>
    <w:rsid w:val="00BF3D9D"/>
    <w:rsid w:val="00BF4CC9"/>
    <w:rsid w:val="00BF722D"/>
    <w:rsid w:val="00C02B10"/>
    <w:rsid w:val="00C0631C"/>
    <w:rsid w:val="00C12E8C"/>
    <w:rsid w:val="00C17740"/>
    <w:rsid w:val="00C21685"/>
    <w:rsid w:val="00C23923"/>
    <w:rsid w:val="00C2474C"/>
    <w:rsid w:val="00C3228E"/>
    <w:rsid w:val="00C35B52"/>
    <w:rsid w:val="00C37589"/>
    <w:rsid w:val="00C4035C"/>
    <w:rsid w:val="00C46925"/>
    <w:rsid w:val="00C512FD"/>
    <w:rsid w:val="00C5136A"/>
    <w:rsid w:val="00C523F3"/>
    <w:rsid w:val="00C52515"/>
    <w:rsid w:val="00C54F6D"/>
    <w:rsid w:val="00C5731B"/>
    <w:rsid w:val="00C60B50"/>
    <w:rsid w:val="00C6467D"/>
    <w:rsid w:val="00C6625B"/>
    <w:rsid w:val="00C761BA"/>
    <w:rsid w:val="00C82702"/>
    <w:rsid w:val="00C87656"/>
    <w:rsid w:val="00C87AA1"/>
    <w:rsid w:val="00C9524A"/>
    <w:rsid w:val="00CA1081"/>
    <w:rsid w:val="00CA33CA"/>
    <w:rsid w:val="00CB1FB2"/>
    <w:rsid w:val="00CB2DAC"/>
    <w:rsid w:val="00CB3BFC"/>
    <w:rsid w:val="00CB3BFF"/>
    <w:rsid w:val="00CB4229"/>
    <w:rsid w:val="00CC0985"/>
    <w:rsid w:val="00CC4EE2"/>
    <w:rsid w:val="00CD216A"/>
    <w:rsid w:val="00CD423E"/>
    <w:rsid w:val="00CD4F5A"/>
    <w:rsid w:val="00CE0225"/>
    <w:rsid w:val="00CE5885"/>
    <w:rsid w:val="00CF150E"/>
    <w:rsid w:val="00CF3F01"/>
    <w:rsid w:val="00D01AC2"/>
    <w:rsid w:val="00D030B5"/>
    <w:rsid w:val="00D03550"/>
    <w:rsid w:val="00D047B7"/>
    <w:rsid w:val="00D14AFC"/>
    <w:rsid w:val="00D16298"/>
    <w:rsid w:val="00D230BE"/>
    <w:rsid w:val="00D3422C"/>
    <w:rsid w:val="00D35452"/>
    <w:rsid w:val="00D3581D"/>
    <w:rsid w:val="00D35C3D"/>
    <w:rsid w:val="00D44EAC"/>
    <w:rsid w:val="00D47EBC"/>
    <w:rsid w:val="00D51BDE"/>
    <w:rsid w:val="00D51ED3"/>
    <w:rsid w:val="00D56584"/>
    <w:rsid w:val="00D60B7C"/>
    <w:rsid w:val="00D62C1A"/>
    <w:rsid w:val="00D646BE"/>
    <w:rsid w:val="00D64B0F"/>
    <w:rsid w:val="00D705C5"/>
    <w:rsid w:val="00D72560"/>
    <w:rsid w:val="00D7584E"/>
    <w:rsid w:val="00D8125E"/>
    <w:rsid w:val="00D82927"/>
    <w:rsid w:val="00D830A7"/>
    <w:rsid w:val="00D84291"/>
    <w:rsid w:val="00D8559B"/>
    <w:rsid w:val="00D86B44"/>
    <w:rsid w:val="00D86DBA"/>
    <w:rsid w:val="00D87265"/>
    <w:rsid w:val="00D905B4"/>
    <w:rsid w:val="00D90B33"/>
    <w:rsid w:val="00D91A21"/>
    <w:rsid w:val="00D91E48"/>
    <w:rsid w:val="00D93791"/>
    <w:rsid w:val="00D9393A"/>
    <w:rsid w:val="00D96254"/>
    <w:rsid w:val="00D967B7"/>
    <w:rsid w:val="00DA227F"/>
    <w:rsid w:val="00DA31F7"/>
    <w:rsid w:val="00DB7BDE"/>
    <w:rsid w:val="00DC6136"/>
    <w:rsid w:val="00DC65B5"/>
    <w:rsid w:val="00DD0A7D"/>
    <w:rsid w:val="00DD1B18"/>
    <w:rsid w:val="00DD4130"/>
    <w:rsid w:val="00DE227D"/>
    <w:rsid w:val="00DE2A9E"/>
    <w:rsid w:val="00DE3BCB"/>
    <w:rsid w:val="00DE73FC"/>
    <w:rsid w:val="00DF193E"/>
    <w:rsid w:val="00DF7CDE"/>
    <w:rsid w:val="00E034C7"/>
    <w:rsid w:val="00E10ABC"/>
    <w:rsid w:val="00E13E19"/>
    <w:rsid w:val="00E20FCA"/>
    <w:rsid w:val="00E27DD3"/>
    <w:rsid w:val="00E3180C"/>
    <w:rsid w:val="00E33970"/>
    <w:rsid w:val="00E33AED"/>
    <w:rsid w:val="00E3463D"/>
    <w:rsid w:val="00E410B8"/>
    <w:rsid w:val="00E415FD"/>
    <w:rsid w:val="00E41C07"/>
    <w:rsid w:val="00E41EDE"/>
    <w:rsid w:val="00E42E2A"/>
    <w:rsid w:val="00E43744"/>
    <w:rsid w:val="00E4414F"/>
    <w:rsid w:val="00E540AE"/>
    <w:rsid w:val="00E566D6"/>
    <w:rsid w:val="00E605D7"/>
    <w:rsid w:val="00E6209D"/>
    <w:rsid w:val="00E634E3"/>
    <w:rsid w:val="00E72753"/>
    <w:rsid w:val="00E75D45"/>
    <w:rsid w:val="00E8226B"/>
    <w:rsid w:val="00E876D8"/>
    <w:rsid w:val="00E87D20"/>
    <w:rsid w:val="00E916FF"/>
    <w:rsid w:val="00E93029"/>
    <w:rsid w:val="00E95156"/>
    <w:rsid w:val="00E96FEF"/>
    <w:rsid w:val="00EA0B3D"/>
    <w:rsid w:val="00EB21D2"/>
    <w:rsid w:val="00EB7177"/>
    <w:rsid w:val="00EC05EE"/>
    <w:rsid w:val="00EC23D7"/>
    <w:rsid w:val="00ED49DA"/>
    <w:rsid w:val="00EE084E"/>
    <w:rsid w:val="00EF2B78"/>
    <w:rsid w:val="00EF475B"/>
    <w:rsid w:val="00EF4DC9"/>
    <w:rsid w:val="00F02786"/>
    <w:rsid w:val="00F0526F"/>
    <w:rsid w:val="00F06B96"/>
    <w:rsid w:val="00F078C3"/>
    <w:rsid w:val="00F15421"/>
    <w:rsid w:val="00F16424"/>
    <w:rsid w:val="00F23F1B"/>
    <w:rsid w:val="00F257C6"/>
    <w:rsid w:val="00F30796"/>
    <w:rsid w:val="00F47D3A"/>
    <w:rsid w:val="00F53158"/>
    <w:rsid w:val="00F53183"/>
    <w:rsid w:val="00F543DD"/>
    <w:rsid w:val="00F60349"/>
    <w:rsid w:val="00F7060D"/>
    <w:rsid w:val="00F7585C"/>
    <w:rsid w:val="00F762CD"/>
    <w:rsid w:val="00F7712A"/>
    <w:rsid w:val="00F7728D"/>
    <w:rsid w:val="00F77537"/>
    <w:rsid w:val="00F809A1"/>
    <w:rsid w:val="00F812DF"/>
    <w:rsid w:val="00F8200C"/>
    <w:rsid w:val="00F82F80"/>
    <w:rsid w:val="00F84A2B"/>
    <w:rsid w:val="00F865A3"/>
    <w:rsid w:val="00F91080"/>
    <w:rsid w:val="00F95632"/>
    <w:rsid w:val="00FA0189"/>
    <w:rsid w:val="00FA0352"/>
    <w:rsid w:val="00FA124C"/>
    <w:rsid w:val="00FA204F"/>
    <w:rsid w:val="00FB0E47"/>
    <w:rsid w:val="00FB1C0B"/>
    <w:rsid w:val="00FB37B3"/>
    <w:rsid w:val="00FB5724"/>
    <w:rsid w:val="00FB7CC8"/>
    <w:rsid w:val="00FC3580"/>
    <w:rsid w:val="00FC55A7"/>
    <w:rsid w:val="00FD124B"/>
    <w:rsid w:val="00FD427A"/>
    <w:rsid w:val="00FE1AF7"/>
    <w:rsid w:val="00FE301B"/>
    <w:rsid w:val="00FE4434"/>
    <w:rsid w:val="00FF02CE"/>
    <w:rsid w:val="00FF2DF3"/>
    <w:rsid w:val="00FF4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6D"/>
    <w:rPr>
      <w:sz w:val="24"/>
      <w:szCs w:val="24"/>
    </w:rPr>
  </w:style>
  <w:style w:type="paragraph" w:styleId="1">
    <w:name w:val="heading 1"/>
    <w:basedOn w:val="a"/>
    <w:link w:val="10"/>
    <w:uiPriority w:val="9"/>
    <w:qFormat/>
    <w:rsid w:val="004B0CDC"/>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7954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824C2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2B78"/>
    <w:rPr>
      <w:rFonts w:ascii="Tahoma" w:hAnsi="Tahoma" w:cs="Tahoma"/>
      <w:sz w:val="16"/>
      <w:szCs w:val="16"/>
    </w:rPr>
  </w:style>
  <w:style w:type="character" w:customStyle="1" w:styleId="a4">
    <w:name w:val="Текст выноски Знак"/>
    <w:basedOn w:val="a0"/>
    <w:link w:val="a3"/>
    <w:uiPriority w:val="99"/>
    <w:semiHidden/>
    <w:rsid w:val="00EF2B78"/>
    <w:rPr>
      <w:rFonts w:ascii="Tahoma" w:hAnsi="Tahoma" w:cs="Tahoma"/>
      <w:sz w:val="16"/>
      <w:szCs w:val="16"/>
    </w:rPr>
  </w:style>
  <w:style w:type="character" w:styleId="a5">
    <w:name w:val="Hyperlink"/>
    <w:basedOn w:val="a0"/>
    <w:uiPriority w:val="99"/>
    <w:unhideWhenUsed/>
    <w:rsid w:val="00D7584E"/>
    <w:rPr>
      <w:color w:val="0000FF" w:themeColor="hyperlink"/>
      <w:u w:val="single"/>
    </w:rPr>
  </w:style>
  <w:style w:type="character" w:customStyle="1" w:styleId="val">
    <w:name w:val="val"/>
    <w:basedOn w:val="a0"/>
    <w:rsid w:val="001508D9"/>
  </w:style>
  <w:style w:type="character" w:customStyle="1" w:styleId="p-programmsitemtimevalue">
    <w:name w:val="p-programms__item__time__value"/>
    <w:basedOn w:val="a0"/>
    <w:rsid w:val="00AC789E"/>
  </w:style>
  <w:style w:type="character" w:customStyle="1" w:styleId="p-programmsitemnamelink">
    <w:name w:val="p-programms__item__name__link"/>
    <w:basedOn w:val="a0"/>
    <w:rsid w:val="00AC789E"/>
  </w:style>
  <w:style w:type="character" w:customStyle="1" w:styleId="10">
    <w:name w:val="Заголовок 1 Знак"/>
    <w:basedOn w:val="a0"/>
    <w:link w:val="1"/>
    <w:uiPriority w:val="9"/>
    <w:rsid w:val="004B0CDC"/>
    <w:rPr>
      <w:b/>
      <w:bCs/>
      <w:kern w:val="36"/>
      <w:sz w:val="48"/>
      <w:szCs w:val="48"/>
    </w:rPr>
  </w:style>
  <w:style w:type="character" w:customStyle="1" w:styleId="style-scope">
    <w:name w:val="style-scope"/>
    <w:basedOn w:val="a0"/>
    <w:rsid w:val="001B4BCE"/>
  </w:style>
  <w:style w:type="paragraph" w:styleId="a6">
    <w:name w:val="List Paragraph"/>
    <w:basedOn w:val="a"/>
    <w:uiPriority w:val="34"/>
    <w:qFormat/>
    <w:rsid w:val="00EF4DC9"/>
    <w:pPr>
      <w:ind w:left="720"/>
      <w:contextualSpacing/>
    </w:pPr>
  </w:style>
  <w:style w:type="character" w:customStyle="1" w:styleId="prod">
    <w:name w:val="prod"/>
    <w:basedOn w:val="a0"/>
    <w:rsid w:val="00D82927"/>
  </w:style>
  <w:style w:type="character" w:customStyle="1" w:styleId="portion">
    <w:name w:val="portion"/>
    <w:basedOn w:val="a0"/>
    <w:rsid w:val="00D82927"/>
  </w:style>
  <w:style w:type="paragraph" w:styleId="a7">
    <w:name w:val="Normal (Web)"/>
    <w:basedOn w:val="a"/>
    <w:uiPriority w:val="99"/>
    <w:unhideWhenUsed/>
    <w:rsid w:val="00994E58"/>
    <w:pPr>
      <w:spacing w:before="100" w:beforeAutospacing="1" w:after="100" w:afterAutospacing="1"/>
    </w:pPr>
  </w:style>
  <w:style w:type="character" w:styleId="a8">
    <w:name w:val="Strong"/>
    <w:basedOn w:val="a0"/>
    <w:uiPriority w:val="22"/>
    <w:qFormat/>
    <w:rsid w:val="00994E58"/>
    <w:rPr>
      <w:b/>
      <w:bCs/>
    </w:rPr>
  </w:style>
  <w:style w:type="table" w:styleId="a9">
    <w:name w:val="Table Grid"/>
    <w:basedOn w:val="a1"/>
    <w:uiPriority w:val="59"/>
    <w:rsid w:val="00E27D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endnote text"/>
    <w:basedOn w:val="a"/>
    <w:link w:val="ab"/>
    <w:uiPriority w:val="99"/>
    <w:semiHidden/>
    <w:unhideWhenUsed/>
    <w:rsid w:val="00185913"/>
    <w:rPr>
      <w:sz w:val="20"/>
      <w:szCs w:val="20"/>
    </w:rPr>
  </w:style>
  <w:style w:type="character" w:customStyle="1" w:styleId="ab">
    <w:name w:val="Текст концевой сноски Знак"/>
    <w:basedOn w:val="a0"/>
    <w:link w:val="aa"/>
    <w:uiPriority w:val="99"/>
    <w:semiHidden/>
    <w:rsid w:val="00185913"/>
  </w:style>
  <w:style w:type="character" w:styleId="ac">
    <w:name w:val="endnote reference"/>
    <w:basedOn w:val="a0"/>
    <w:uiPriority w:val="99"/>
    <w:semiHidden/>
    <w:unhideWhenUsed/>
    <w:rsid w:val="00185913"/>
    <w:rPr>
      <w:vertAlign w:val="superscript"/>
    </w:rPr>
  </w:style>
  <w:style w:type="paragraph" w:customStyle="1" w:styleId="article-renderblock">
    <w:name w:val="article-render__block"/>
    <w:basedOn w:val="a"/>
    <w:rsid w:val="00E034C7"/>
    <w:pPr>
      <w:spacing w:before="100" w:beforeAutospacing="1" w:after="100" w:afterAutospacing="1"/>
    </w:pPr>
  </w:style>
  <w:style w:type="character" w:styleId="ad">
    <w:name w:val="Emphasis"/>
    <w:basedOn w:val="a0"/>
    <w:uiPriority w:val="20"/>
    <w:qFormat/>
    <w:rsid w:val="007030C8"/>
    <w:rPr>
      <w:i/>
      <w:iCs/>
    </w:rPr>
  </w:style>
  <w:style w:type="character" w:customStyle="1" w:styleId="texttext1flby">
    <w:name w:val="text_text__1flby"/>
    <w:basedOn w:val="a0"/>
    <w:rsid w:val="0078214C"/>
  </w:style>
  <w:style w:type="character" w:customStyle="1" w:styleId="30">
    <w:name w:val="Заголовок 3 Знак"/>
    <w:basedOn w:val="a0"/>
    <w:link w:val="3"/>
    <w:semiHidden/>
    <w:rsid w:val="00824C2C"/>
    <w:rPr>
      <w:rFonts w:asciiTheme="majorHAnsi" w:eastAsiaTheme="majorEastAsia" w:hAnsiTheme="majorHAnsi" w:cstheme="majorBidi"/>
      <w:b/>
      <w:bCs/>
      <w:color w:val="4F81BD" w:themeColor="accent1"/>
      <w:sz w:val="24"/>
      <w:szCs w:val="24"/>
    </w:rPr>
  </w:style>
  <w:style w:type="paragraph" w:customStyle="1" w:styleId="txt">
    <w:name w:val="txt"/>
    <w:basedOn w:val="a"/>
    <w:rsid w:val="008159DB"/>
    <w:pPr>
      <w:spacing w:before="100" w:beforeAutospacing="1" w:after="100" w:afterAutospacing="1"/>
    </w:pPr>
  </w:style>
  <w:style w:type="character" w:customStyle="1" w:styleId="20">
    <w:name w:val="Заголовок 2 Знак"/>
    <w:basedOn w:val="a0"/>
    <w:link w:val="2"/>
    <w:semiHidden/>
    <w:rsid w:val="007954D0"/>
    <w:rPr>
      <w:rFonts w:asciiTheme="majorHAnsi" w:eastAsiaTheme="majorEastAsia" w:hAnsiTheme="majorHAnsi" w:cstheme="majorBidi"/>
      <w:b/>
      <w:bCs/>
      <w:color w:val="4F81BD" w:themeColor="accent1"/>
      <w:sz w:val="26"/>
      <w:szCs w:val="26"/>
    </w:rPr>
  </w:style>
  <w:style w:type="character" w:customStyle="1" w:styleId="name">
    <w:name w:val="name"/>
    <w:basedOn w:val="a0"/>
    <w:rsid w:val="00A61E2A"/>
  </w:style>
  <w:style w:type="character" w:customStyle="1" w:styleId="value">
    <w:name w:val="value"/>
    <w:basedOn w:val="a0"/>
    <w:rsid w:val="00A61E2A"/>
  </w:style>
  <w:style w:type="character" w:customStyle="1" w:styleId="type">
    <w:name w:val="type"/>
    <w:basedOn w:val="a0"/>
    <w:rsid w:val="00A61E2A"/>
  </w:style>
  <w:style w:type="character" w:customStyle="1" w:styleId="senderemailiwfmg">
    <w:name w:val="sender_email_iwfmg"/>
    <w:basedOn w:val="a0"/>
    <w:rsid w:val="00FA204F"/>
  </w:style>
  <w:style w:type="paragraph" w:customStyle="1" w:styleId="ConsPlusNonformat">
    <w:name w:val="ConsPlusNonformat"/>
    <w:rsid w:val="005F26B3"/>
    <w:pPr>
      <w:widowControl w:val="0"/>
      <w:autoSpaceDE w:val="0"/>
      <w:autoSpaceDN w:val="0"/>
    </w:pPr>
    <w:rPr>
      <w:rFonts w:ascii="Courier New" w:eastAsiaTheme="minorEastAsia" w:hAnsi="Courier New" w:cs="Courier New"/>
      <w:szCs w:val="22"/>
    </w:rPr>
  </w:style>
  <w:style w:type="paragraph" w:styleId="ae">
    <w:name w:val="No Spacing"/>
    <w:uiPriority w:val="1"/>
    <w:qFormat/>
    <w:rsid w:val="000A37FD"/>
    <w:rPr>
      <w:sz w:val="24"/>
      <w:szCs w:val="24"/>
    </w:rPr>
  </w:style>
</w:styles>
</file>

<file path=word/webSettings.xml><?xml version="1.0" encoding="utf-8"?>
<w:webSettings xmlns:r="http://schemas.openxmlformats.org/officeDocument/2006/relationships" xmlns:w="http://schemas.openxmlformats.org/wordprocessingml/2006/main">
  <w:divs>
    <w:div w:id="21831036">
      <w:bodyDiv w:val="1"/>
      <w:marLeft w:val="0"/>
      <w:marRight w:val="0"/>
      <w:marTop w:val="0"/>
      <w:marBottom w:val="0"/>
      <w:divBdr>
        <w:top w:val="none" w:sz="0" w:space="0" w:color="auto"/>
        <w:left w:val="none" w:sz="0" w:space="0" w:color="auto"/>
        <w:bottom w:val="none" w:sz="0" w:space="0" w:color="auto"/>
        <w:right w:val="none" w:sz="0" w:space="0" w:color="auto"/>
      </w:divBdr>
    </w:div>
    <w:div w:id="73163091">
      <w:bodyDiv w:val="1"/>
      <w:marLeft w:val="0"/>
      <w:marRight w:val="0"/>
      <w:marTop w:val="0"/>
      <w:marBottom w:val="0"/>
      <w:divBdr>
        <w:top w:val="none" w:sz="0" w:space="0" w:color="auto"/>
        <w:left w:val="none" w:sz="0" w:space="0" w:color="auto"/>
        <w:bottom w:val="none" w:sz="0" w:space="0" w:color="auto"/>
        <w:right w:val="none" w:sz="0" w:space="0" w:color="auto"/>
      </w:divBdr>
    </w:div>
    <w:div w:id="79059602">
      <w:bodyDiv w:val="1"/>
      <w:marLeft w:val="0"/>
      <w:marRight w:val="0"/>
      <w:marTop w:val="0"/>
      <w:marBottom w:val="0"/>
      <w:divBdr>
        <w:top w:val="none" w:sz="0" w:space="0" w:color="auto"/>
        <w:left w:val="none" w:sz="0" w:space="0" w:color="auto"/>
        <w:bottom w:val="none" w:sz="0" w:space="0" w:color="auto"/>
        <w:right w:val="none" w:sz="0" w:space="0" w:color="auto"/>
      </w:divBdr>
    </w:div>
    <w:div w:id="292565268">
      <w:bodyDiv w:val="1"/>
      <w:marLeft w:val="0"/>
      <w:marRight w:val="0"/>
      <w:marTop w:val="0"/>
      <w:marBottom w:val="0"/>
      <w:divBdr>
        <w:top w:val="none" w:sz="0" w:space="0" w:color="auto"/>
        <w:left w:val="none" w:sz="0" w:space="0" w:color="auto"/>
        <w:bottom w:val="none" w:sz="0" w:space="0" w:color="auto"/>
        <w:right w:val="none" w:sz="0" w:space="0" w:color="auto"/>
      </w:divBdr>
    </w:div>
    <w:div w:id="350110355">
      <w:bodyDiv w:val="1"/>
      <w:marLeft w:val="0"/>
      <w:marRight w:val="0"/>
      <w:marTop w:val="0"/>
      <w:marBottom w:val="0"/>
      <w:divBdr>
        <w:top w:val="none" w:sz="0" w:space="0" w:color="auto"/>
        <w:left w:val="none" w:sz="0" w:space="0" w:color="auto"/>
        <w:bottom w:val="none" w:sz="0" w:space="0" w:color="auto"/>
        <w:right w:val="none" w:sz="0" w:space="0" w:color="auto"/>
      </w:divBdr>
    </w:div>
    <w:div w:id="381295663">
      <w:bodyDiv w:val="1"/>
      <w:marLeft w:val="0"/>
      <w:marRight w:val="0"/>
      <w:marTop w:val="0"/>
      <w:marBottom w:val="0"/>
      <w:divBdr>
        <w:top w:val="none" w:sz="0" w:space="0" w:color="auto"/>
        <w:left w:val="none" w:sz="0" w:space="0" w:color="auto"/>
        <w:bottom w:val="none" w:sz="0" w:space="0" w:color="auto"/>
        <w:right w:val="none" w:sz="0" w:space="0" w:color="auto"/>
      </w:divBdr>
      <w:divsChild>
        <w:div w:id="969746048">
          <w:blockQuote w:val="1"/>
          <w:marLeft w:val="0"/>
          <w:marRight w:val="0"/>
          <w:marTop w:val="0"/>
          <w:marBottom w:val="0"/>
          <w:divBdr>
            <w:top w:val="none" w:sz="0" w:space="0" w:color="auto"/>
            <w:left w:val="single" w:sz="18" w:space="15" w:color="000000"/>
            <w:bottom w:val="none" w:sz="0" w:space="0" w:color="auto"/>
            <w:right w:val="none" w:sz="0" w:space="0" w:color="auto"/>
          </w:divBdr>
        </w:div>
        <w:div w:id="166679765">
          <w:blockQuote w:val="1"/>
          <w:marLeft w:val="0"/>
          <w:marRight w:val="0"/>
          <w:marTop w:val="0"/>
          <w:marBottom w:val="0"/>
          <w:divBdr>
            <w:top w:val="none" w:sz="0" w:space="0" w:color="auto"/>
            <w:left w:val="single" w:sz="18" w:space="15" w:color="000000"/>
            <w:bottom w:val="none" w:sz="0" w:space="0" w:color="auto"/>
            <w:right w:val="none" w:sz="0" w:space="0" w:color="auto"/>
          </w:divBdr>
        </w:div>
        <w:div w:id="457993472">
          <w:blockQuote w:val="1"/>
          <w:marLeft w:val="0"/>
          <w:marRight w:val="0"/>
          <w:marTop w:val="0"/>
          <w:marBottom w:val="0"/>
          <w:divBdr>
            <w:top w:val="none" w:sz="0" w:space="0" w:color="auto"/>
            <w:left w:val="single" w:sz="18" w:space="15" w:color="000000"/>
            <w:bottom w:val="none" w:sz="0" w:space="0" w:color="auto"/>
            <w:right w:val="none" w:sz="0" w:space="0" w:color="auto"/>
          </w:divBdr>
        </w:div>
        <w:div w:id="1343048582">
          <w:blockQuote w:val="1"/>
          <w:marLeft w:val="0"/>
          <w:marRight w:val="0"/>
          <w:marTop w:val="0"/>
          <w:marBottom w:val="0"/>
          <w:divBdr>
            <w:top w:val="none" w:sz="0" w:space="0" w:color="auto"/>
            <w:left w:val="single" w:sz="18" w:space="15" w:color="000000"/>
            <w:bottom w:val="none" w:sz="0" w:space="0" w:color="auto"/>
            <w:right w:val="none" w:sz="0" w:space="0" w:color="auto"/>
          </w:divBdr>
        </w:div>
        <w:div w:id="1694068053">
          <w:blockQuote w:val="1"/>
          <w:marLeft w:val="0"/>
          <w:marRight w:val="0"/>
          <w:marTop w:val="0"/>
          <w:marBottom w:val="0"/>
          <w:divBdr>
            <w:top w:val="none" w:sz="0" w:space="0" w:color="auto"/>
            <w:left w:val="single" w:sz="18" w:space="15" w:color="000000"/>
            <w:bottom w:val="none" w:sz="0" w:space="0" w:color="auto"/>
            <w:right w:val="none" w:sz="0" w:space="0" w:color="auto"/>
          </w:divBdr>
        </w:div>
        <w:div w:id="205680007">
          <w:blockQuote w:val="1"/>
          <w:marLeft w:val="0"/>
          <w:marRight w:val="0"/>
          <w:marTop w:val="0"/>
          <w:marBottom w:val="0"/>
          <w:divBdr>
            <w:top w:val="none" w:sz="0" w:space="0" w:color="auto"/>
            <w:left w:val="single" w:sz="18" w:space="15" w:color="000000"/>
            <w:bottom w:val="none" w:sz="0" w:space="0" w:color="auto"/>
            <w:right w:val="none" w:sz="0" w:space="0" w:color="auto"/>
          </w:divBdr>
        </w:div>
        <w:div w:id="1923179634">
          <w:blockQuote w:val="1"/>
          <w:marLeft w:val="0"/>
          <w:marRight w:val="0"/>
          <w:marTop w:val="0"/>
          <w:marBottom w:val="0"/>
          <w:divBdr>
            <w:top w:val="none" w:sz="0" w:space="0" w:color="auto"/>
            <w:left w:val="single" w:sz="18" w:space="15" w:color="000000"/>
            <w:bottom w:val="none" w:sz="0" w:space="0" w:color="auto"/>
            <w:right w:val="none" w:sz="0" w:space="0" w:color="auto"/>
          </w:divBdr>
        </w:div>
        <w:div w:id="2146698219">
          <w:blockQuote w:val="1"/>
          <w:marLeft w:val="0"/>
          <w:marRight w:val="0"/>
          <w:marTop w:val="0"/>
          <w:marBottom w:val="0"/>
          <w:divBdr>
            <w:top w:val="none" w:sz="0" w:space="0" w:color="auto"/>
            <w:left w:val="single" w:sz="18" w:space="15" w:color="000000"/>
            <w:bottom w:val="none" w:sz="0" w:space="0" w:color="auto"/>
            <w:right w:val="none" w:sz="0" w:space="0" w:color="auto"/>
          </w:divBdr>
        </w:div>
        <w:div w:id="1281372726">
          <w:blockQuote w:val="1"/>
          <w:marLeft w:val="0"/>
          <w:marRight w:val="0"/>
          <w:marTop w:val="0"/>
          <w:marBottom w:val="0"/>
          <w:divBdr>
            <w:top w:val="none" w:sz="0" w:space="0" w:color="auto"/>
            <w:left w:val="single" w:sz="18" w:space="15" w:color="000000"/>
            <w:bottom w:val="none" w:sz="0" w:space="0" w:color="auto"/>
            <w:right w:val="none" w:sz="0" w:space="0" w:color="auto"/>
          </w:divBdr>
        </w:div>
        <w:div w:id="1568422363">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420372497">
      <w:bodyDiv w:val="1"/>
      <w:marLeft w:val="0"/>
      <w:marRight w:val="0"/>
      <w:marTop w:val="0"/>
      <w:marBottom w:val="0"/>
      <w:divBdr>
        <w:top w:val="none" w:sz="0" w:space="0" w:color="auto"/>
        <w:left w:val="none" w:sz="0" w:space="0" w:color="auto"/>
        <w:bottom w:val="none" w:sz="0" w:space="0" w:color="auto"/>
        <w:right w:val="none" w:sz="0" w:space="0" w:color="auto"/>
      </w:divBdr>
    </w:div>
    <w:div w:id="426195368">
      <w:bodyDiv w:val="1"/>
      <w:marLeft w:val="0"/>
      <w:marRight w:val="0"/>
      <w:marTop w:val="0"/>
      <w:marBottom w:val="0"/>
      <w:divBdr>
        <w:top w:val="none" w:sz="0" w:space="0" w:color="auto"/>
        <w:left w:val="none" w:sz="0" w:space="0" w:color="auto"/>
        <w:bottom w:val="none" w:sz="0" w:space="0" w:color="auto"/>
        <w:right w:val="none" w:sz="0" w:space="0" w:color="auto"/>
      </w:divBdr>
    </w:div>
    <w:div w:id="428699487">
      <w:bodyDiv w:val="1"/>
      <w:marLeft w:val="0"/>
      <w:marRight w:val="0"/>
      <w:marTop w:val="0"/>
      <w:marBottom w:val="0"/>
      <w:divBdr>
        <w:top w:val="none" w:sz="0" w:space="0" w:color="auto"/>
        <w:left w:val="none" w:sz="0" w:space="0" w:color="auto"/>
        <w:bottom w:val="none" w:sz="0" w:space="0" w:color="auto"/>
        <w:right w:val="none" w:sz="0" w:space="0" w:color="auto"/>
      </w:divBdr>
      <w:divsChild>
        <w:div w:id="2068340376">
          <w:marLeft w:val="0"/>
          <w:marRight w:val="0"/>
          <w:marTop w:val="0"/>
          <w:marBottom w:val="360"/>
          <w:divBdr>
            <w:top w:val="none" w:sz="0" w:space="0" w:color="auto"/>
            <w:left w:val="none" w:sz="0" w:space="0" w:color="auto"/>
            <w:bottom w:val="none" w:sz="0" w:space="0" w:color="auto"/>
            <w:right w:val="none" w:sz="0" w:space="0" w:color="auto"/>
          </w:divBdr>
        </w:div>
        <w:div w:id="487795193">
          <w:marLeft w:val="0"/>
          <w:marRight w:val="0"/>
          <w:marTop w:val="0"/>
          <w:marBottom w:val="360"/>
          <w:divBdr>
            <w:top w:val="none" w:sz="0" w:space="0" w:color="auto"/>
            <w:left w:val="none" w:sz="0" w:space="0" w:color="auto"/>
            <w:bottom w:val="none" w:sz="0" w:space="0" w:color="auto"/>
            <w:right w:val="none" w:sz="0" w:space="0" w:color="auto"/>
          </w:divBdr>
        </w:div>
        <w:div w:id="987973911">
          <w:marLeft w:val="0"/>
          <w:marRight w:val="0"/>
          <w:marTop w:val="0"/>
          <w:marBottom w:val="360"/>
          <w:divBdr>
            <w:top w:val="none" w:sz="0" w:space="0" w:color="auto"/>
            <w:left w:val="none" w:sz="0" w:space="0" w:color="auto"/>
            <w:bottom w:val="none" w:sz="0" w:space="0" w:color="auto"/>
            <w:right w:val="none" w:sz="0" w:space="0" w:color="auto"/>
          </w:divBdr>
        </w:div>
      </w:divsChild>
    </w:div>
    <w:div w:id="576129514">
      <w:bodyDiv w:val="1"/>
      <w:marLeft w:val="0"/>
      <w:marRight w:val="0"/>
      <w:marTop w:val="0"/>
      <w:marBottom w:val="0"/>
      <w:divBdr>
        <w:top w:val="none" w:sz="0" w:space="0" w:color="auto"/>
        <w:left w:val="none" w:sz="0" w:space="0" w:color="auto"/>
        <w:bottom w:val="none" w:sz="0" w:space="0" w:color="auto"/>
        <w:right w:val="none" w:sz="0" w:space="0" w:color="auto"/>
      </w:divBdr>
    </w:div>
    <w:div w:id="597296427">
      <w:bodyDiv w:val="1"/>
      <w:marLeft w:val="0"/>
      <w:marRight w:val="0"/>
      <w:marTop w:val="0"/>
      <w:marBottom w:val="0"/>
      <w:divBdr>
        <w:top w:val="none" w:sz="0" w:space="0" w:color="auto"/>
        <w:left w:val="none" w:sz="0" w:space="0" w:color="auto"/>
        <w:bottom w:val="none" w:sz="0" w:space="0" w:color="auto"/>
        <w:right w:val="none" w:sz="0" w:space="0" w:color="auto"/>
      </w:divBdr>
      <w:divsChild>
        <w:div w:id="164828476">
          <w:marLeft w:val="0"/>
          <w:marRight w:val="0"/>
          <w:marTop w:val="0"/>
          <w:marBottom w:val="0"/>
          <w:divBdr>
            <w:top w:val="none" w:sz="0" w:space="0" w:color="auto"/>
            <w:left w:val="none" w:sz="0" w:space="0" w:color="auto"/>
            <w:bottom w:val="none" w:sz="0" w:space="0" w:color="auto"/>
            <w:right w:val="none" w:sz="0" w:space="0" w:color="auto"/>
          </w:divBdr>
          <w:divsChild>
            <w:div w:id="1748767015">
              <w:marLeft w:val="0"/>
              <w:marRight w:val="0"/>
              <w:marTop w:val="0"/>
              <w:marBottom w:val="0"/>
              <w:divBdr>
                <w:top w:val="none" w:sz="0" w:space="0" w:color="auto"/>
                <w:left w:val="none" w:sz="0" w:space="0" w:color="auto"/>
                <w:bottom w:val="none" w:sz="0" w:space="0" w:color="auto"/>
                <w:right w:val="none" w:sz="0" w:space="0" w:color="auto"/>
              </w:divBdr>
              <w:divsChild>
                <w:div w:id="1492217710">
                  <w:marLeft w:val="0"/>
                  <w:marRight w:val="0"/>
                  <w:marTop w:val="0"/>
                  <w:marBottom w:val="0"/>
                  <w:divBdr>
                    <w:top w:val="none" w:sz="0" w:space="0" w:color="auto"/>
                    <w:left w:val="none" w:sz="0" w:space="0" w:color="auto"/>
                    <w:bottom w:val="none" w:sz="0" w:space="0" w:color="auto"/>
                    <w:right w:val="none" w:sz="0" w:space="0" w:color="auto"/>
                  </w:divBdr>
                  <w:divsChild>
                    <w:div w:id="1377772470">
                      <w:marLeft w:val="0"/>
                      <w:marRight w:val="0"/>
                      <w:marTop w:val="0"/>
                      <w:marBottom w:val="0"/>
                      <w:divBdr>
                        <w:top w:val="none" w:sz="0" w:space="0" w:color="auto"/>
                        <w:left w:val="none" w:sz="0" w:space="0" w:color="auto"/>
                        <w:bottom w:val="none" w:sz="0" w:space="0" w:color="auto"/>
                        <w:right w:val="none" w:sz="0" w:space="0" w:color="auto"/>
                      </w:divBdr>
                    </w:div>
                    <w:div w:id="38358097">
                      <w:marLeft w:val="0"/>
                      <w:marRight w:val="0"/>
                      <w:marTop w:val="0"/>
                      <w:marBottom w:val="0"/>
                      <w:divBdr>
                        <w:top w:val="none" w:sz="0" w:space="0" w:color="auto"/>
                        <w:left w:val="none" w:sz="0" w:space="0" w:color="auto"/>
                        <w:bottom w:val="none" w:sz="0" w:space="0" w:color="auto"/>
                        <w:right w:val="none" w:sz="0" w:space="0" w:color="auto"/>
                      </w:divBdr>
                    </w:div>
                  </w:divsChild>
                </w:div>
                <w:div w:id="1643997374">
                  <w:marLeft w:val="0"/>
                  <w:marRight w:val="0"/>
                  <w:marTop w:val="0"/>
                  <w:marBottom w:val="0"/>
                  <w:divBdr>
                    <w:top w:val="none" w:sz="0" w:space="0" w:color="auto"/>
                    <w:left w:val="none" w:sz="0" w:space="0" w:color="auto"/>
                    <w:bottom w:val="none" w:sz="0" w:space="0" w:color="auto"/>
                    <w:right w:val="none" w:sz="0" w:space="0" w:color="auto"/>
                  </w:divBdr>
                  <w:divsChild>
                    <w:div w:id="21435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51473">
      <w:bodyDiv w:val="1"/>
      <w:marLeft w:val="0"/>
      <w:marRight w:val="0"/>
      <w:marTop w:val="0"/>
      <w:marBottom w:val="0"/>
      <w:divBdr>
        <w:top w:val="none" w:sz="0" w:space="0" w:color="auto"/>
        <w:left w:val="none" w:sz="0" w:space="0" w:color="auto"/>
        <w:bottom w:val="none" w:sz="0" w:space="0" w:color="auto"/>
        <w:right w:val="none" w:sz="0" w:space="0" w:color="auto"/>
      </w:divBdr>
    </w:div>
    <w:div w:id="643044820">
      <w:bodyDiv w:val="1"/>
      <w:marLeft w:val="0"/>
      <w:marRight w:val="0"/>
      <w:marTop w:val="0"/>
      <w:marBottom w:val="0"/>
      <w:divBdr>
        <w:top w:val="none" w:sz="0" w:space="0" w:color="auto"/>
        <w:left w:val="none" w:sz="0" w:space="0" w:color="auto"/>
        <w:bottom w:val="none" w:sz="0" w:space="0" w:color="auto"/>
        <w:right w:val="none" w:sz="0" w:space="0" w:color="auto"/>
      </w:divBdr>
    </w:div>
    <w:div w:id="686908625">
      <w:bodyDiv w:val="1"/>
      <w:marLeft w:val="0"/>
      <w:marRight w:val="0"/>
      <w:marTop w:val="0"/>
      <w:marBottom w:val="0"/>
      <w:divBdr>
        <w:top w:val="none" w:sz="0" w:space="0" w:color="auto"/>
        <w:left w:val="none" w:sz="0" w:space="0" w:color="auto"/>
        <w:bottom w:val="none" w:sz="0" w:space="0" w:color="auto"/>
        <w:right w:val="none" w:sz="0" w:space="0" w:color="auto"/>
      </w:divBdr>
    </w:div>
    <w:div w:id="761798405">
      <w:bodyDiv w:val="1"/>
      <w:marLeft w:val="0"/>
      <w:marRight w:val="0"/>
      <w:marTop w:val="0"/>
      <w:marBottom w:val="0"/>
      <w:divBdr>
        <w:top w:val="none" w:sz="0" w:space="0" w:color="auto"/>
        <w:left w:val="none" w:sz="0" w:space="0" w:color="auto"/>
        <w:bottom w:val="none" w:sz="0" w:space="0" w:color="auto"/>
        <w:right w:val="none" w:sz="0" w:space="0" w:color="auto"/>
      </w:divBdr>
    </w:div>
    <w:div w:id="788820067">
      <w:bodyDiv w:val="1"/>
      <w:marLeft w:val="0"/>
      <w:marRight w:val="0"/>
      <w:marTop w:val="0"/>
      <w:marBottom w:val="0"/>
      <w:divBdr>
        <w:top w:val="none" w:sz="0" w:space="0" w:color="auto"/>
        <w:left w:val="none" w:sz="0" w:space="0" w:color="auto"/>
        <w:bottom w:val="none" w:sz="0" w:space="0" w:color="auto"/>
        <w:right w:val="none" w:sz="0" w:space="0" w:color="auto"/>
      </w:divBdr>
    </w:div>
    <w:div w:id="849687147">
      <w:bodyDiv w:val="1"/>
      <w:marLeft w:val="0"/>
      <w:marRight w:val="0"/>
      <w:marTop w:val="0"/>
      <w:marBottom w:val="0"/>
      <w:divBdr>
        <w:top w:val="none" w:sz="0" w:space="0" w:color="auto"/>
        <w:left w:val="none" w:sz="0" w:space="0" w:color="auto"/>
        <w:bottom w:val="none" w:sz="0" w:space="0" w:color="auto"/>
        <w:right w:val="none" w:sz="0" w:space="0" w:color="auto"/>
      </w:divBdr>
    </w:div>
    <w:div w:id="902108050">
      <w:bodyDiv w:val="1"/>
      <w:marLeft w:val="0"/>
      <w:marRight w:val="0"/>
      <w:marTop w:val="0"/>
      <w:marBottom w:val="0"/>
      <w:divBdr>
        <w:top w:val="none" w:sz="0" w:space="0" w:color="auto"/>
        <w:left w:val="none" w:sz="0" w:space="0" w:color="auto"/>
        <w:bottom w:val="none" w:sz="0" w:space="0" w:color="auto"/>
        <w:right w:val="none" w:sz="0" w:space="0" w:color="auto"/>
      </w:divBdr>
    </w:div>
    <w:div w:id="979191070">
      <w:bodyDiv w:val="1"/>
      <w:marLeft w:val="0"/>
      <w:marRight w:val="0"/>
      <w:marTop w:val="0"/>
      <w:marBottom w:val="0"/>
      <w:divBdr>
        <w:top w:val="none" w:sz="0" w:space="0" w:color="auto"/>
        <w:left w:val="none" w:sz="0" w:space="0" w:color="auto"/>
        <w:bottom w:val="none" w:sz="0" w:space="0" w:color="auto"/>
        <w:right w:val="none" w:sz="0" w:space="0" w:color="auto"/>
      </w:divBdr>
      <w:divsChild>
        <w:div w:id="722607724">
          <w:blockQuote w:val="1"/>
          <w:marLeft w:val="0"/>
          <w:marRight w:val="0"/>
          <w:marTop w:val="0"/>
          <w:marBottom w:val="0"/>
          <w:divBdr>
            <w:top w:val="none" w:sz="0" w:space="0" w:color="auto"/>
            <w:left w:val="single" w:sz="18" w:space="15" w:color="000000"/>
            <w:bottom w:val="none" w:sz="0" w:space="0" w:color="auto"/>
            <w:right w:val="none" w:sz="0" w:space="0" w:color="auto"/>
          </w:divBdr>
        </w:div>
        <w:div w:id="744911841">
          <w:blockQuote w:val="1"/>
          <w:marLeft w:val="0"/>
          <w:marRight w:val="0"/>
          <w:marTop w:val="0"/>
          <w:marBottom w:val="0"/>
          <w:divBdr>
            <w:top w:val="none" w:sz="0" w:space="0" w:color="auto"/>
            <w:left w:val="single" w:sz="18" w:space="15" w:color="000000"/>
            <w:bottom w:val="none" w:sz="0" w:space="0" w:color="auto"/>
            <w:right w:val="none" w:sz="0" w:space="0" w:color="auto"/>
          </w:divBdr>
        </w:div>
        <w:div w:id="409233856">
          <w:blockQuote w:val="1"/>
          <w:marLeft w:val="0"/>
          <w:marRight w:val="0"/>
          <w:marTop w:val="0"/>
          <w:marBottom w:val="0"/>
          <w:divBdr>
            <w:top w:val="none" w:sz="0" w:space="0" w:color="auto"/>
            <w:left w:val="single" w:sz="18" w:space="15" w:color="000000"/>
            <w:bottom w:val="none" w:sz="0" w:space="0" w:color="auto"/>
            <w:right w:val="none" w:sz="0" w:space="0" w:color="auto"/>
          </w:divBdr>
        </w:div>
        <w:div w:id="70474130">
          <w:blockQuote w:val="1"/>
          <w:marLeft w:val="0"/>
          <w:marRight w:val="0"/>
          <w:marTop w:val="0"/>
          <w:marBottom w:val="0"/>
          <w:divBdr>
            <w:top w:val="none" w:sz="0" w:space="0" w:color="auto"/>
            <w:left w:val="single" w:sz="18" w:space="15" w:color="000000"/>
            <w:bottom w:val="none" w:sz="0" w:space="0" w:color="auto"/>
            <w:right w:val="none" w:sz="0" w:space="0" w:color="auto"/>
          </w:divBdr>
        </w:div>
        <w:div w:id="1802266748">
          <w:blockQuote w:val="1"/>
          <w:marLeft w:val="0"/>
          <w:marRight w:val="0"/>
          <w:marTop w:val="0"/>
          <w:marBottom w:val="0"/>
          <w:divBdr>
            <w:top w:val="none" w:sz="0" w:space="0" w:color="auto"/>
            <w:left w:val="single" w:sz="18" w:space="15" w:color="000000"/>
            <w:bottom w:val="none" w:sz="0" w:space="0" w:color="auto"/>
            <w:right w:val="none" w:sz="0" w:space="0" w:color="auto"/>
          </w:divBdr>
        </w:div>
        <w:div w:id="324358778">
          <w:blockQuote w:val="1"/>
          <w:marLeft w:val="0"/>
          <w:marRight w:val="0"/>
          <w:marTop w:val="0"/>
          <w:marBottom w:val="0"/>
          <w:divBdr>
            <w:top w:val="none" w:sz="0" w:space="0" w:color="auto"/>
            <w:left w:val="single" w:sz="18" w:space="15" w:color="000000"/>
            <w:bottom w:val="none" w:sz="0" w:space="0" w:color="auto"/>
            <w:right w:val="none" w:sz="0" w:space="0" w:color="auto"/>
          </w:divBdr>
        </w:div>
        <w:div w:id="1143500160">
          <w:blockQuote w:val="1"/>
          <w:marLeft w:val="0"/>
          <w:marRight w:val="0"/>
          <w:marTop w:val="0"/>
          <w:marBottom w:val="0"/>
          <w:divBdr>
            <w:top w:val="none" w:sz="0" w:space="0" w:color="auto"/>
            <w:left w:val="single" w:sz="18" w:space="15" w:color="000000"/>
            <w:bottom w:val="none" w:sz="0" w:space="0" w:color="auto"/>
            <w:right w:val="none" w:sz="0" w:space="0" w:color="auto"/>
          </w:divBdr>
        </w:div>
        <w:div w:id="2101364869">
          <w:blockQuote w:val="1"/>
          <w:marLeft w:val="0"/>
          <w:marRight w:val="0"/>
          <w:marTop w:val="0"/>
          <w:marBottom w:val="0"/>
          <w:divBdr>
            <w:top w:val="none" w:sz="0" w:space="0" w:color="auto"/>
            <w:left w:val="single" w:sz="18" w:space="15" w:color="000000"/>
            <w:bottom w:val="none" w:sz="0" w:space="0" w:color="auto"/>
            <w:right w:val="none" w:sz="0" w:space="0" w:color="auto"/>
          </w:divBdr>
        </w:div>
        <w:div w:id="1086077238">
          <w:blockQuote w:val="1"/>
          <w:marLeft w:val="0"/>
          <w:marRight w:val="0"/>
          <w:marTop w:val="0"/>
          <w:marBottom w:val="0"/>
          <w:divBdr>
            <w:top w:val="none" w:sz="0" w:space="0" w:color="auto"/>
            <w:left w:val="single" w:sz="18" w:space="15" w:color="000000"/>
            <w:bottom w:val="none" w:sz="0" w:space="0" w:color="auto"/>
            <w:right w:val="none" w:sz="0" w:space="0" w:color="auto"/>
          </w:divBdr>
        </w:div>
        <w:div w:id="1934778599">
          <w:blockQuote w:val="1"/>
          <w:marLeft w:val="0"/>
          <w:marRight w:val="0"/>
          <w:marTop w:val="0"/>
          <w:marBottom w:val="0"/>
          <w:divBdr>
            <w:top w:val="none" w:sz="0" w:space="0" w:color="auto"/>
            <w:left w:val="single" w:sz="18" w:space="15" w:color="000000"/>
            <w:bottom w:val="none" w:sz="0" w:space="0" w:color="auto"/>
            <w:right w:val="none" w:sz="0" w:space="0" w:color="auto"/>
          </w:divBdr>
        </w:div>
        <w:div w:id="632248481">
          <w:blockQuote w:val="1"/>
          <w:marLeft w:val="0"/>
          <w:marRight w:val="0"/>
          <w:marTop w:val="0"/>
          <w:marBottom w:val="0"/>
          <w:divBdr>
            <w:top w:val="none" w:sz="0" w:space="0" w:color="auto"/>
            <w:left w:val="single" w:sz="18" w:space="15" w:color="000000"/>
            <w:bottom w:val="none" w:sz="0" w:space="0" w:color="auto"/>
            <w:right w:val="none" w:sz="0" w:space="0" w:color="auto"/>
          </w:divBdr>
        </w:div>
        <w:div w:id="956788911">
          <w:blockQuote w:val="1"/>
          <w:marLeft w:val="0"/>
          <w:marRight w:val="0"/>
          <w:marTop w:val="0"/>
          <w:marBottom w:val="0"/>
          <w:divBdr>
            <w:top w:val="none" w:sz="0" w:space="0" w:color="auto"/>
            <w:left w:val="single" w:sz="18" w:space="15" w:color="000000"/>
            <w:bottom w:val="none" w:sz="0" w:space="0" w:color="auto"/>
            <w:right w:val="none" w:sz="0" w:space="0" w:color="auto"/>
          </w:divBdr>
        </w:div>
        <w:div w:id="36129819">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119228109">
      <w:bodyDiv w:val="1"/>
      <w:marLeft w:val="0"/>
      <w:marRight w:val="0"/>
      <w:marTop w:val="0"/>
      <w:marBottom w:val="0"/>
      <w:divBdr>
        <w:top w:val="none" w:sz="0" w:space="0" w:color="auto"/>
        <w:left w:val="none" w:sz="0" w:space="0" w:color="auto"/>
        <w:bottom w:val="none" w:sz="0" w:space="0" w:color="auto"/>
        <w:right w:val="none" w:sz="0" w:space="0" w:color="auto"/>
      </w:divBdr>
    </w:div>
    <w:div w:id="1185900977">
      <w:bodyDiv w:val="1"/>
      <w:marLeft w:val="0"/>
      <w:marRight w:val="0"/>
      <w:marTop w:val="0"/>
      <w:marBottom w:val="0"/>
      <w:divBdr>
        <w:top w:val="none" w:sz="0" w:space="0" w:color="auto"/>
        <w:left w:val="none" w:sz="0" w:space="0" w:color="auto"/>
        <w:bottom w:val="none" w:sz="0" w:space="0" w:color="auto"/>
        <w:right w:val="none" w:sz="0" w:space="0" w:color="auto"/>
      </w:divBdr>
    </w:div>
    <w:div w:id="1269436362">
      <w:bodyDiv w:val="1"/>
      <w:marLeft w:val="0"/>
      <w:marRight w:val="0"/>
      <w:marTop w:val="0"/>
      <w:marBottom w:val="0"/>
      <w:divBdr>
        <w:top w:val="none" w:sz="0" w:space="0" w:color="auto"/>
        <w:left w:val="none" w:sz="0" w:space="0" w:color="auto"/>
        <w:bottom w:val="none" w:sz="0" w:space="0" w:color="auto"/>
        <w:right w:val="none" w:sz="0" w:space="0" w:color="auto"/>
      </w:divBdr>
    </w:div>
    <w:div w:id="1304888059">
      <w:bodyDiv w:val="1"/>
      <w:marLeft w:val="0"/>
      <w:marRight w:val="0"/>
      <w:marTop w:val="0"/>
      <w:marBottom w:val="0"/>
      <w:divBdr>
        <w:top w:val="none" w:sz="0" w:space="0" w:color="auto"/>
        <w:left w:val="none" w:sz="0" w:space="0" w:color="auto"/>
        <w:bottom w:val="none" w:sz="0" w:space="0" w:color="auto"/>
        <w:right w:val="none" w:sz="0" w:space="0" w:color="auto"/>
      </w:divBdr>
      <w:divsChild>
        <w:div w:id="1408921018">
          <w:blockQuote w:val="1"/>
          <w:marLeft w:val="0"/>
          <w:marRight w:val="0"/>
          <w:marTop w:val="0"/>
          <w:marBottom w:val="0"/>
          <w:divBdr>
            <w:top w:val="none" w:sz="0" w:space="0" w:color="auto"/>
            <w:left w:val="single" w:sz="18" w:space="15" w:color="000000"/>
            <w:bottom w:val="none" w:sz="0" w:space="0" w:color="auto"/>
            <w:right w:val="none" w:sz="0" w:space="0" w:color="auto"/>
          </w:divBdr>
        </w:div>
        <w:div w:id="534002403">
          <w:blockQuote w:val="1"/>
          <w:marLeft w:val="0"/>
          <w:marRight w:val="0"/>
          <w:marTop w:val="0"/>
          <w:marBottom w:val="0"/>
          <w:divBdr>
            <w:top w:val="none" w:sz="0" w:space="0" w:color="auto"/>
            <w:left w:val="single" w:sz="18" w:space="15" w:color="000000"/>
            <w:bottom w:val="none" w:sz="0" w:space="0" w:color="auto"/>
            <w:right w:val="none" w:sz="0" w:space="0" w:color="auto"/>
          </w:divBdr>
        </w:div>
        <w:div w:id="1108280426">
          <w:blockQuote w:val="1"/>
          <w:marLeft w:val="0"/>
          <w:marRight w:val="0"/>
          <w:marTop w:val="0"/>
          <w:marBottom w:val="0"/>
          <w:divBdr>
            <w:top w:val="none" w:sz="0" w:space="0" w:color="auto"/>
            <w:left w:val="single" w:sz="18" w:space="15" w:color="000000"/>
            <w:bottom w:val="none" w:sz="0" w:space="0" w:color="auto"/>
            <w:right w:val="none" w:sz="0" w:space="0" w:color="auto"/>
          </w:divBdr>
        </w:div>
        <w:div w:id="1899978415">
          <w:blockQuote w:val="1"/>
          <w:marLeft w:val="0"/>
          <w:marRight w:val="0"/>
          <w:marTop w:val="0"/>
          <w:marBottom w:val="0"/>
          <w:divBdr>
            <w:top w:val="none" w:sz="0" w:space="0" w:color="auto"/>
            <w:left w:val="single" w:sz="18" w:space="15" w:color="000000"/>
            <w:bottom w:val="none" w:sz="0" w:space="0" w:color="auto"/>
            <w:right w:val="none" w:sz="0" w:space="0" w:color="auto"/>
          </w:divBdr>
        </w:div>
        <w:div w:id="186255398">
          <w:blockQuote w:val="1"/>
          <w:marLeft w:val="0"/>
          <w:marRight w:val="0"/>
          <w:marTop w:val="0"/>
          <w:marBottom w:val="0"/>
          <w:divBdr>
            <w:top w:val="none" w:sz="0" w:space="0" w:color="auto"/>
            <w:left w:val="single" w:sz="18" w:space="15" w:color="000000"/>
            <w:bottom w:val="none" w:sz="0" w:space="0" w:color="auto"/>
            <w:right w:val="none" w:sz="0" w:space="0" w:color="auto"/>
          </w:divBdr>
        </w:div>
        <w:div w:id="549148315">
          <w:blockQuote w:val="1"/>
          <w:marLeft w:val="0"/>
          <w:marRight w:val="0"/>
          <w:marTop w:val="0"/>
          <w:marBottom w:val="0"/>
          <w:divBdr>
            <w:top w:val="none" w:sz="0" w:space="0" w:color="auto"/>
            <w:left w:val="single" w:sz="18" w:space="15" w:color="000000"/>
            <w:bottom w:val="none" w:sz="0" w:space="0" w:color="auto"/>
            <w:right w:val="none" w:sz="0" w:space="0" w:color="auto"/>
          </w:divBdr>
        </w:div>
        <w:div w:id="465049807">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318846484">
      <w:bodyDiv w:val="1"/>
      <w:marLeft w:val="0"/>
      <w:marRight w:val="0"/>
      <w:marTop w:val="0"/>
      <w:marBottom w:val="0"/>
      <w:divBdr>
        <w:top w:val="none" w:sz="0" w:space="0" w:color="auto"/>
        <w:left w:val="none" w:sz="0" w:space="0" w:color="auto"/>
        <w:bottom w:val="none" w:sz="0" w:space="0" w:color="auto"/>
        <w:right w:val="none" w:sz="0" w:space="0" w:color="auto"/>
      </w:divBdr>
    </w:div>
    <w:div w:id="1357464358">
      <w:bodyDiv w:val="1"/>
      <w:marLeft w:val="0"/>
      <w:marRight w:val="0"/>
      <w:marTop w:val="0"/>
      <w:marBottom w:val="0"/>
      <w:divBdr>
        <w:top w:val="none" w:sz="0" w:space="0" w:color="auto"/>
        <w:left w:val="none" w:sz="0" w:space="0" w:color="auto"/>
        <w:bottom w:val="none" w:sz="0" w:space="0" w:color="auto"/>
        <w:right w:val="none" w:sz="0" w:space="0" w:color="auto"/>
      </w:divBdr>
    </w:div>
    <w:div w:id="1482967731">
      <w:bodyDiv w:val="1"/>
      <w:marLeft w:val="0"/>
      <w:marRight w:val="0"/>
      <w:marTop w:val="0"/>
      <w:marBottom w:val="0"/>
      <w:divBdr>
        <w:top w:val="none" w:sz="0" w:space="0" w:color="auto"/>
        <w:left w:val="none" w:sz="0" w:space="0" w:color="auto"/>
        <w:bottom w:val="none" w:sz="0" w:space="0" w:color="auto"/>
        <w:right w:val="none" w:sz="0" w:space="0" w:color="auto"/>
      </w:divBdr>
      <w:divsChild>
        <w:div w:id="1710715121">
          <w:marLeft w:val="0"/>
          <w:marRight w:val="0"/>
          <w:marTop w:val="0"/>
          <w:marBottom w:val="0"/>
          <w:divBdr>
            <w:top w:val="none" w:sz="0" w:space="0" w:color="auto"/>
            <w:left w:val="none" w:sz="0" w:space="0" w:color="auto"/>
            <w:bottom w:val="none" w:sz="0" w:space="0" w:color="auto"/>
            <w:right w:val="none" w:sz="0" w:space="0" w:color="auto"/>
          </w:divBdr>
        </w:div>
        <w:div w:id="616332809">
          <w:marLeft w:val="0"/>
          <w:marRight w:val="0"/>
          <w:marTop w:val="0"/>
          <w:marBottom w:val="0"/>
          <w:divBdr>
            <w:top w:val="none" w:sz="0" w:space="0" w:color="auto"/>
            <w:left w:val="none" w:sz="0" w:space="0" w:color="auto"/>
            <w:bottom w:val="none" w:sz="0" w:space="0" w:color="auto"/>
            <w:right w:val="none" w:sz="0" w:space="0" w:color="auto"/>
          </w:divBdr>
        </w:div>
      </w:divsChild>
    </w:div>
    <w:div w:id="1540701567">
      <w:bodyDiv w:val="1"/>
      <w:marLeft w:val="0"/>
      <w:marRight w:val="0"/>
      <w:marTop w:val="0"/>
      <w:marBottom w:val="0"/>
      <w:divBdr>
        <w:top w:val="none" w:sz="0" w:space="0" w:color="auto"/>
        <w:left w:val="none" w:sz="0" w:space="0" w:color="auto"/>
        <w:bottom w:val="none" w:sz="0" w:space="0" w:color="auto"/>
        <w:right w:val="none" w:sz="0" w:space="0" w:color="auto"/>
      </w:divBdr>
      <w:divsChild>
        <w:div w:id="1353341780">
          <w:marLeft w:val="0"/>
          <w:marRight w:val="0"/>
          <w:marTop w:val="0"/>
          <w:marBottom w:val="0"/>
          <w:divBdr>
            <w:top w:val="none" w:sz="0" w:space="0" w:color="auto"/>
            <w:left w:val="none" w:sz="0" w:space="0" w:color="auto"/>
            <w:bottom w:val="none" w:sz="0" w:space="0" w:color="auto"/>
            <w:right w:val="none" w:sz="0" w:space="0" w:color="auto"/>
          </w:divBdr>
          <w:divsChild>
            <w:div w:id="359359927">
              <w:marLeft w:val="0"/>
              <w:marRight w:val="0"/>
              <w:marTop w:val="0"/>
              <w:marBottom w:val="0"/>
              <w:divBdr>
                <w:top w:val="none" w:sz="0" w:space="0" w:color="auto"/>
                <w:left w:val="none" w:sz="0" w:space="0" w:color="auto"/>
                <w:bottom w:val="none" w:sz="0" w:space="0" w:color="auto"/>
                <w:right w:val="none" w:sz="0" w:space="0" w:color="auto"/>
              </w:divBdr>
              <w:divsChild>
                <w:div w:id="6395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0855">
      <w:bodyDiv w:val="1"/>
      <w:marLeft w:val="0"/>
      <w:marRight w:val="0"/>
      <w:marTop w:val="0"/>
      <w:marBottom w:val="0"/>
      <w:divBdr>
        <w:top w:val="none" w:sz="0" w:space="0" w:color="auto"/>
        <w:left w:val="none" w:sz="0" w:space="0" w:color="auto"/>
        <w:bottom w:val="none" w:sz="0" w:space="0" w:color="auto"/>
        <w:right w:val="none" w:sz="0" w:space="0" w:color="auto"/>
      </w:divBdr>
    </w:div>
    <w:div w:id="1619870343">
      <w:bodyDiv w:val="1"/>
      <w:marLeft w:val="0"/>
      <w:marRight w:val="0"/>
      <w:marTop w:val="0"/>
      <w:marBottom w:val="0"/>
      <w:divBdr>
        <w:top w:val="none" w:sz="0" w:space="0" w:color="auto"/>
        <w:left w:val="none" w:sz="0" w:space="0" w:color="auto"/>
        <w:bottom w:val="none" w:sz="0" w:space="0" w:color="auto"/>
        <w:right w:val="none" w:sz="0" w:space="0" w:color="auto"/>
      </w:divBdr>
    </w:div>
    <w:div w:id="1734699418">
      <w:bodyDiv w:val="1"/>
      <w:marLeft w:val="0"/>
      <w:marRight w:val="0"/>
      <w:marTop w:val="0"/>
      <w:marBottom w:val="0"/>
      <w:divBdr>
        <w:top w:val="none" w:sz="0" w:space="0" w:color="auto"/>
        <w:left w:val="none" w:sz="0" w:space="0" w:color="auto"/>
        <w:bottom w:val="none" w:sz="0" w:space="0" w:color="auto"/>
        <w:right w:val="none" w:sz="0" w:space="0" w:color="auto"/>
      </w:divBdr>
    </w:div>
    <w:div w:id="1758092308">
      <w:bodyDiv w:val="1"/>
      <w:marLeft w:val="0"/>
      <w:marRight w:val="0"/>
      <w:marTop w:val="0"/>
      <w:marBottom w:val="0"/>
      <w:divBdr>
        <w:top w:val="none" w:sz="0" w:space="0" w:color="auto"/>
        <w:left w:val="none" w:sz="0" w:space="0" w:color="auto"/>
        <w:bottom w:val="none" w:sz="0" w:space="0" w:color="auto"/>
        <w:right w:val="none" w:sz="0" w:space="0" w:color="auto"/>
      </w:divBdr>
      <w:divsChild>
        <w:div w:id="317075381">
          <w:marLeft w:val="0"/>
          <w:marRight w:val="0"/>
          <w:marTop w:val="300"/>
          <w:marBottom w:val="300"/>
          <w:divBdr>
            <w:top w:val="none" w:sz="0" w:space="0" w:color="auto"/>
            <w:left w:val="none" w:sz="0" w:space="0" w:color="auto"/>
            <w:bottom w:val="none" w:sz="0" w:space="0" w:color="auto"/>
            <w:right w:val="none" w:sz="0" w:space="0" w:color="auto"/>
          </w:divBdr>
          <w:divsChild>
            <w:div w:id="842086217">
              <w:marLeft w:val="0"/>
              <w:marRight w:val="0"/>
              <w:marTop w:val="120"/>
              <w:marBottom w:val="0"/>
              <w:divBdr>
                <w:top w:val="none" w:sz="0" w:space="0" w:color="auto"/>
                <w:left w:val="none" w:sz="0" w:space="0" w:color="auto"/>
                <w:bottom w:val="none" w:sz="0" w:space="0" w:color="auto"/>
                <w:right w:val="none" w:sz="0" w:space="0" w:color="auto"/>
              </w:divBdr>
            </w:div>
          </w:divsChild>
        </w:div>
        <w:div w:id="664819732">
          <w:marLeft w:val="0"/>
          <w:marRight w:val="0"/>
          <w:marTop w:val="300"/>
          <w:marBottom w:val="300"/>
          <w:divBdr>
            <w:top w:val="none" w:sz="0" w:space="0" w:color="auto"/>
            <w:left w:val="none" w:sz="0" w:space="0" w:color="auto"/>
            <w:bottom w:val="none" w:sz="0" w:space="0" w:color="auto"/>
            <w:right w:val="none" w:sz="0" w:space="0" w:color="auto"/>
          </w:divBdr>
          <w:divsChild>
            <w:div w:id="487598736">
              <w:marLeft w:val="0"/>
              <w:marRight w:val="0"/>
              <w:marTop w:val="0"/>
              <w:marBottom w:val="0"/>
              <w:divBdr>
                <w:top w:val="none" w:sz="0" w:space="0" w:color="auto"/>
                <w:left w:val="none" w:sz="0" w:space="0" w:color="auto"/>
                <w:bottom w:val="none" w:sz="0" w:space="0" w:color="auto"/>
                <w:right w:val="none" w:sz="0" w:space="0" w:color="auto"/>
              </w:divBdr>
              <w:divsChild>
                <w:div w:id="1954053339">
                  <w:marLeft w:val="0"/>
                  <w:marRight w:val="0"/>
                  <w:marTop w:val="0"/>
                  <w:marBottom w:val="0"/>
                  <w:divBdr>
                    <w:top w:val="none" w:sz="0" w:space="0" w:color="auto"/>
                    <w:left w:val="none" w:sz="0" w:space="0" w:color="auto"/>
                    <w:bottom w:val="none" w:sz="0" w:space="0" w:color="auto"/>
                    <w:right w:val="none" w:sz="0" w:space="0" w:color="auto"/>
                  </w:divBdr>
                  <w:divsChild>
                    <w:div w:id="9110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8710">
              <w:marLeft w:val="0"/>
              <w:marRight w:val="0"/>
              <w:marTop w:val="120"/>
              <w:marBottom w:val="0"/>
              <w:divBdr>
                <w:top w:val="none" w:sz="0" w:space="0" w:color="auto"/>
                <w:left w:val="none" w:sz="0" w:space="0" w:color="auto"/>
                <w:bottom w:val="none" w:sz="0" w:space="0" w:color="auto"/>
                <w:right w:val="none" w:sz="0" w:space="0" w:color="auto"/>
              </w:divBdr>
            </w:div>
          </w:divsChild>
        </w:div>
        <w:div w:id="313415662">
          <w:marLeft w:val="0"/>
          <w:marRight w:val="0"/>
          <w:marTop w:val="300"/>
          <w:marBottom w:val="300"/>
          <w:divBdr>
            <w:top w:val="none" w:sz="0" w:space="0" w:color="auto"/>
            <w:left w:val="none" w:sz="0" w:space="0" w:color="auto"/>
            <w:bottom w:val="none" w:sz="0" w:space="0" w:color="auto"/>
            <w:right w:val="none" w:sz="0" w:space="0" w:color="auto"/>
          </w:divBdr>
          <w:divsChild>
            <w:div w:id="2047677792">
              <w:marLeft w:val="0"/>
              <w:marRight w:val="0"/>
              <w:marTop w:val="0"/>
              <w:marBottom w:val="0"/>
              <w:divBdr>
                <w:top w:val="none" w:sz="0" w:space="0" w:color="auto"/>
                <w:left w:val="none" w:sz="0" w:space="0" w:color="auto"/>
                <w:bottom w:val="none" w:sz="0" w:space="0" w:color="auto"/>
                <w:right w:val="none" w:sz="0" w:space="0" w:color="auto"/>
              </w:divBdr>
              <w:divsChild>
                <w:div w:id="268700302">
                  <w:marLeft w:val="0"/>
                  <w:marRight w:val="0"/>
                  <w:marTop w:val="0"/>
                  <w:marBottom w:val="0"/>
                  <w:divBdr>
                    <w:top w:val="none" w:sz="0" w:space="0" w:color="auto"/>
                    <w:left w:val="none" w:sz="0" w:space="0" w:color="auto"/>
                    <w:bottom w:val="none" w:sz="0" w:space="0" w:color="auto"/>
                    <w:right w:val="none" w:sz="0" w:space="0" w:color="auto"/>
                  </w:divBdr>
                  <w:divsChild>
                    <w:div w:id="2752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49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9710209">
      <w:bodyDiv w:val="1"/>
      <w:marLeft w:val="0"/>
      <w:marRight w:val="0"/>
      <w:marTop w:val="0"/>
      <w:marBottom w:val="0"/>
      <w:divBdr>
        <w:top w:val="none" w:sz="0" w:space="0" w:color="auto"/>
        <w:left w:val="none" w:sz="0" w:space="0" w:color="auto"/>
        <w:bottom w:val="none" w:sz="0" w:space="0" w:color="auto"/>
        <w:right w:val="none" w:sz="0" w:space="0" w:color="auto"/>
      </w:divBdr>
    </w:div>
    <w:div w:id="1782649831">
      <w:bodyDiv w:val="1"/>
      <w:marLeft w:val="0"/>
      <w:marRight w:val="0"/>
      <w:marTop w:val="0"/>
      <w:marBottom w:val="0"/>
      <w:divBdr>
        <w:top w:val="none" w:sz="0" w:space="0" w:color="auto"/>
        <w:left w:val="none" w:sz="0" w:space="0" w:color="auto"/>
        <w:bottom w:val="none" w:sz="0" w:space="0" w:color="auto"/>
        <w:right w:val="none" w:sz="0" w:space="0" w:color="auto"/>
      </w:divBdr>
    </w:div>
    <w:div w:id="1812870097">
      <w:bodyDiv w:val="1"/>
      <w:marLeft w:val="0"/>
      <w:marRight w:val="0"/>
      <w:marTop w:val="0"/>
      <w:marBottom w:val="0"/>
      <w:divBdr>
        <w:top w:val="none" w:sz="0" w:space="0" w:color="auto"/>
        <w:left w:val="none" w:sz="0" w:space="0" w:color="auto"/>
        <w:bottom w:val="none" w:sz="0" w:space="0" w:color="auto"/>
        <w:right w:val="none" w:sz="0" w:space="0" w:color="auto"/>
      </w:divBdr>
    </w:div>
    <w:div w:id="1894930123">
      <w:bodyDiv w:val="1"/>
      <w:marLeft w:val="0"/>
      <w:marRight w:val="0"/>
      <w:marTop w:val="0"/>
      <w:marBottom w:val="0"/>
      <w:divBdr>
        <w:top w:val="none" w:sz="0" w:space="0" w:color="auto"/>
        <w:left w:val="none" w:sz="0" w:space="0" w:color="auto"/>
        <w:bottom w:val="none" w:sz="0" w:space="0" w:color="auto"/>
        <w:right w:val="none" w:sz="0" w:space="0" w:color="auto"/>
      </w:divBdr>
      <w:divsChild>
        <w:div w:id="879559037">
          <w:marLeft w:val="0"/>
          <w:marRight w:val="0"/>
          <w:marTop w:val="0"/>
          <w:marBottom w:val="0"/>
          <w:divBdr>
            <w:top w:val="none" w:sz="0" w:space="0" w:color="auto"/>
            <w:left w:val="none" w:sz="0" w:space="0" w:color="auto"/>
            <w:bottom w:val="none" w:sz="0" w:space="0" w:color="auto"/>
            <w:right w:val="none" w:sz="0" w:space="0" w:color="auto"/>
          </w:divBdr>
          <w:divsChild>
            <w:div w:id="153448724">
              <w:marLeft w:val="0"/>
              <w:marRight w:val="0"/>
              <w:marTop w:val="0"/>
              <w:marBottom w:val="0"/>
              <w:divBdr>
                <w:top w:val="none" w:sz="0" w:space="0" w:color="auto"/>
                <w:left w:val="none" w:sz="0" w:space="0" w:color="auto"/>
                <w:bottom w:val="none" w:sz="0" w:space="0" w:color="auto"/>
                <w:right w:val="none" w:sz="0" w:space="0" w:color="auto"/>
              </w:divBdr>
            </w:div>
            <w:div w:id="964040403">
              <w:marLeft w:val="0"/>
              <w:marRight w:val="0"/>
              <w:marTop w:val="0"/>
              <w:marBottom w:val="0"/>
              <w:divBdr>
                <w:top w:val="none" w:sz="0" w:space="0" w:color="auto"/>
                <w:left w:val="none" w:sz="0" w:space="0" w:color="auto"/>
                <w:bottom w:val="none" w:sz="0" w:space="0" w:color="auto"/>
                <w:right w:val="none" w:sz="0" w:space="0" w:color="auto"/>
              </w:divBdr>
            </w:div>
          </w:divsChild>
        </w:div>
        <w:div w:id="1262177028">
          <w:marLeft w:val="0"/>
          <w:marRight w:val="0"/>
          <w:marTop w:val="0"/>
          <w:marBottom w:val="0"/>
          <w:divBdr>
            <w:top w:val="none" w:sz="0" w:space="0" w:color="auto"/>
            <w:left w:val="none" w:sz="0" w:space="0" w:color="auto"/>
            <w:bottom w:val="none" w:sz="0" w:space="0" w:color="auto"/>
            <w:right w:val="none" w:sz="0" w:space="0" w:color="auto"/>
          </w:divBdr>
          <w:divsChild>
            <w:div w:id="1317690033">
              <w:marLeft w:val="0"/>
              <w:marRight w:val="0"/>
              <w:marTop w:val="0"/>
              <w:marBottom w:val="0"/>
              <w:divBdr>
                <w:top w:val="none" w:sz="0" w:space="0" w:color="auto"/>
                <w:left w:val="none" w:sz="0" w:space="0" w:color="auto"/>
                <w:bottom w:val="none" w:sz="0" w:space="0" w:color="auto"/>
                <w:right w:val="none" w:sz="0" w:space="0" w:color="auto"/>
              </w:divBdr>
              <w:divsChild>
                <w:div w:id="1948927932">
                  <w:marLeft w:val="0"/>
                  <w:marRight w:val="0"/>
                  <w:marTop w:val="0"/>
                  <w:marBottom w:val="0"/>
                  <w:divBdr>
                    <w:top w:val="none" w:sz="0" w:space="0" w:color="auto"/>
                    <w:left w:val="none" w:sz="0" w:space="0" w:color="auto"/>
                    <w:bottom w:val="none" w:sz="0" w:space="0" w:color="auto"/>
                    <w:right w:val="none" w:sz="0" w:space="0" w:color="auto"/>
                  </w:divBdr>
                  <w:divsChild>
                    <w:div w:id="754320864">
                      <w:marLeft w:val="0"/>
                      <w:marRight w:val="0"/>
                      <w:marTop w:val="0"/>
                      <w:marBottom w:val="0"/>
                      <w:divBdr>
                        <w:top w:val="none" w:sz="0" w:space="0" w:color="auto"/>
                        <w:left w:val="none" w:sz="0" w:space="0" w:color="auto"/>
                        <w:bottom w:val="none" w:sz="0" w:space="0" w:color="auto"/>
                        <w:right w:val="none" w:sz="0" w:space="0" w:color="auto"/>
                      </w:divBdr>
                    </w:div>
                  </w:divsChild>
                </w:div>
                <w:div w:id="1372463982">
                  <w:marLeft w:val="0"/>
                  <w:marRight w:val="0"/>
                  <w:marTop w:val="0"/>
                  <w:marBottom w:val="0"/>
                  <w:divBdr>
                    <w:top w:val="none" w:sz="0" w:space="0" w:color="auto"/>
                    <w:left w:val="none" w:sz="0" w:space="0" w:color="auto"/>
                    <w:bottom w:val="none" w:sz="0" w:space="0" w:color="auto"/>
                    <w:right w:val="none" w:sz="0" w:space="0" w:color="auto"/>
                  </w:divBdr>
                  <w:divsChild>
                    <w:div w:id="386075951">
                      <w:marLeft w:val="0"/>
                      <w:marRight w:val="0"/>
                      <w:marTop w:val="0"/>
                      <w:marBottom w:val="0"/>
                      <w:divBdr>
                        <w:top w:val="none" w:sz="0" w:space="0" w:color="auto"/>
                        <w:left w:val="none" w:sz="0" w:space="0" w:color="auto"/>
                        <w:bottom w:val="none" w:sz="0" w:space="0" w:color="auto"/>
                        <w:right w:val="none" w:sz="0" w:space="0" w:color="auto"/>
                      </w:divBdr>
                    </w:div>
                  </w:divsChild>
                </w:div>
                <w:div w:id="729035058">
                  <w:marLeft w:val="0"/>
                  <w:marRight w:val="0"/>
                  <w:marTop w:val="0"/>
                  <w:marBottom w:val="0"/>
                  <w:divBdr>
                    <w:top w:val="none" w:sz="0" w:space="0" w:color="auto"/>
                    <w:left w:val="none" w:sz="0" w:space="0" w:color="auto"/>
                    <w:bottom w:val="none" w:sz="0" w:space="0" w:color="auto"/>
                    <w:right w:val="none" w:sz="0" w:space="0" w:color="auto"/>
                  </w:divBdr>
                  <w:divsChild>
                    <w:div w:id="1169171800">
                      <w:marLeft w:val="0"/>
                      <w:marRight w:val="0"/>
                      <w:marTop w:val="0"/>
                      <w:marBottom w:val="0"/>
                      <w:divBdr>
                        <w:top w:val="none" w:sz="0" w:space="0" w:color="auto"/>
                        <w:left w:val="none" w:sz="0" w:space="0" w:color="auto"/>
                        <w:bottom w:val="none" w:sz="0" w:space="0" w:color="auto"/>
                        <w:right w:val="none" w:sz="0" w:space="0" w:color="auto"/>
                      </w:divBdr>
                    </w:div>
                  </w:divsChild>
                </w:div>
                <w:div w:id="1174028904">
                  <w:marLeft w:val="0"/>
                  <w:marRight w:val="0"/>
                  <w:marTop w:val="0"/>
                  <w:marBottom w:val="0"/>
                  <w:divBdr>
                    <w:top w:val="none" w:sz="0" w:space="0" w:color="auto"/>
                    <w:left w:val="none" w:sz="0" w:space="0" w:color="auto"/>
                    <w:bottom w:val="none" w:sz="0" w:space="0" w:color="auto"/>
                    <w:right w:val="none" w:sz="0" w:space="0" w:color="auto"/>
                  </w:divBdr>
                  <w:divsChild>
                    <w:div w:id="1949046681">
                      <w:marLeft w:val="0"/>
                      <w:marRight w:val="0"/>
                      <w:marTop w:val="0"/>
                      <w:marBottom w:val="0"/>
                      <w:divBdr>
                        <w:top w:val="none" w:sz="0" w:space="0" w:color="auto"/>
                        <w:left w:val="none" w:sz="0" w:space="0" w:color="auto"/>
                        <w:bottom w:val="none" w:sz="0" w:space="0" w:color="auto"/>
                        <w:right w:val="none" w:sz="0" w:space="0" w:color="auto"/>
                      </w:divBdr>
                    </w:div>
                  </w:divsChild>
                </w:div>
                <w:div w:id="1180925667">
                  <w:marLeft w:val="0"/>
                  <w:marRight w:val="0"/>
                  <w:marTop w:val="0"/>
                  <w:marBottom w:val="0"/>
                  <w:divBdr>
                    <w:top w:val="none" w:sz="0" w:space="0" w:color="auto"/>
                    <w:left w:val="none" w:sz="0" w:space="0" w:color="auto"/>
                    <w:bottom w:val="none" w:sz="0" w:space="0" w:color="auto"/>
                    <w:right w:val="none" w:sz="0" w:space="0" w:color="auto"/>
                  </w:divBdr>
                  <w:divsChild>
                    <w:div w:id="686752206">
                      <w:marLeft w:val="0"/>
                      <w:marRight w:val="0"/>
                      <w:marTop w:val="0"/>
                      <w:marBottom w:val="0"/>
                      <w:divBdr>
                        <w:top w:val="none" w:sz="0" w:space="0" w:color="auto"/>
                        <w:left w:val="none" w:sz="0" w:space="0" w:color="auto"/>
                        <w:bottom w:val="none" w:sz="0" w:space="0" w:color="auto"/>
                        <w:right w:val="none" w:sz="0" w:space="0" w:color="auto"/>
                      </w:divBdr>
                    </w:div>
                  </w:divsChild>
                </w:div>
                <w:div w:id="771166837">
                  <w:marLeft w:val="0"/>
                  <w:marRight w:val="0"/>
                  <w:marTop w:val="0"/>
                  <w:marBottom w:val="0"/>
                  <w:divBdr>
                    <w:top w:val="none" w:sz="0" w:space="0" w:color="auto"/>
                    <w:left w:val="none" w:sz="0" w:space="0" w:color="auto"/>
                    <w:bottom w:val="none" w:sz="0" w:space="0" w:color="auto"/>
                    <w:right w:val="none" w:sz="0" w:space="0" w:color="auto"/>
                  </w:divBdr>
                  <w:divsChild>
                    <w:div w:id="1885360668">
                      <w:marLeft w:val="0"/>
                      <w:marRight w:val="0"/>
                      <w:marTop w:val="0"/>
                      <w:marBottom w:val="0"/>
                      <w:divBdr>
                        <w:top w:val="none" w:sz="0" w:space="0" w:color="auto"/>
                        <w:left w:val="none" w:sz="0" w:space="0" w:color="auto"/>
                        <w:bottom w:val="none" w:sz="0" w:space="0" w:color="auto"/>
                        <w:right w:val="none" w:sz="0" w:space="0" w:color="auto"/>
                      </w:divBdr>
                    </w:div>
                  </w:divsChild>
                </w:div>
                <w:div w:id="862548570">
                  <w:marLeft w:val="0"/>
                  <w:marRight w:val="0"/>
                  <w:marTop w:val="0"/>
                  <w:marBottom w:val="0"/>
                  <w:divBdr>
                    <w:top w:val="none" w:sz="0" w:space="0" w:color="auto"/>
                    <w:left w:val="none" w:sz="0" w:space="0" w:color="auto"/>
                    <w:bottom w:val="none" w:sz="0" w:space="0" w:color="auto"/>
                    <w:right w:val="none" w:sz="0" w:space="0" w:color="auto"/>
                  </w:divBdr>
                  <w:divsChild>
                    <w:div w:id="228881694">
                      <w:marLeft w:val="0"/>
                      <w:marRight w:val="0"/>
                      <w:marTop w:val="0"/>
                      <w:marBottom w:val="0"/>
                      <w:divBdr>
                        <w:top w:val="none" w:sz="0" w:space="0" w:color="auto"/>
                        <w:left w:val="none" w:sz="0" w:space="0" w:color="auto"/>
                        <w:bottom w:val="none" w:sz="0" w:space="0" w:color="auto"/>
                        <w:right w:val="none" w:sz="0" w:space="0" w:color="auto"/>
                      </w:divBdr>
                    </w:div>
                  </w:divsChild>
                </w:div>
                <w:div w:id="1013994616">
                  <w:marLeft w:val="0"/>
                  <w:marRight w:val="0"/>
                  <w:marTop w:val="0"/>
                  <w:marBottom w:val="0"/>
                  <w:divBdr>
                    <w:top w:val="none" w:sz="0" w:space="0" w:color="auto"/>
                    <w:left w:val="none" w:sz="0" w:space="0" w:color="auto"/>
                    <w:bottom w:val="none" w:sz="0" w:space="0" w:color="auto"/>
                    <w:right w:val="none" w:sz="0" w:space="0" w:color="auto"/>
                  </w:divBdr>
                  <w:divsChild>
                    <w:div w:id="366225983">
                      <w:marLeft w:val="0"/>
                      <w:marRight w:val="0"/>
                      <w:marTop w:val="0"/>
                      <w:marBottom w:val="0"/>
                      <w:divBdr>
                        <w:top w:val="none" w:sz="0" w:space="0" w:color="auto"/>
                        <w:left w:val="none" w:sz="0" w:space="0" w:color="auto"/>
                        <w:bottom w:val="none" w:sz="0" w:space="0" w:color="auto"/>
                        <w:right w:val="none" w:sz="0" w:space="0" w:color="auto"/>
                      </w:divBdr>
                    </w:div>
                  </w:divsChild>
                </w:div>
                <w:div w:id="1536768929">
                  <w:marLeft w:val="0"/>
                  <w:marRight w:val="0"/>
                  <w:marTop w:val="0"/>
                  <w:marBottom w:val="0"/>
                  <w:divBdr>
                    <w:top w:val="none" w:sz="0" w:space="0" w:color="auto"/>
                    <w:left w:val="none" w:sz="0" w:space="0" w:color="auto"/>
                    <w:bottom w:val="none" w:sz="0" w:space="0" w:color="auto"/>
                    <w:right w:val="none" w:sz="0" w:space="0" w:color="auto"/>
                  </w:divBdr>
                  <w:divsChild>
                    <w:div w:id="475534306">
                      <w:marLeft w:val="0"/>
                      <w:marRight w:val="0"/>
                      <w:marTop w:val="0"/>
                      <w:marBottom w:val="0"/>
                      <w:divBdr>
                        <w:top w:val="none" w:sz="0" w:space="0" w:color="auto"/>
                        <w:left w:val="none" w:sz="0" w:space="0" w:color="auto"/>
                        <w:bottom w:val="none" w:sz="0" w:space="0" w:color="auto"/>
                        <w:right w:val="none" w:sz="0" w:space="0" w:color="auto"/>
                      </w:divBdr>
                    </w:div>
                  </w:divsChild>
                </w:div>
                <w:div w:id="1559438229">
                  <w:marLeft w:val="0"/>
                  <w:marRight w:val="0"/>
                  <w:marTop w:val="0"/>
                  <w:marBottom w:val="0"/>
                  <w:divBdr>
                    <w:top w:val="none" w:sz="0" w:space="0" w:color="auto"/>
                    <w:left w:val="none" w:sz="0" w:space="0" w:color="auto"/>
                    <w:bottom w:val="none" w:sz="0" w:space="0" w:color="auto"/>
                    <w:right w:val="none" w:sz="0" w:space="0" w:color="auto"/>
                  </w:divBdr>
                  <w:divsChild>
                    <w:div w:id="474876134">
                      <w:marLeft w:val="0"/>
                      <w:marRight w:val="0"/>
                      <w:marTop w:val="0"/>
                      <w:marBottom w:val="0"/>
                      <w:divBdr>
                        <w:top w:val="none" w:sz="0" w:space="0" w:color="auto"/>
                        <w:left w:val="none" w:sz="0" w:space="0" w:color="auto"/>
                        <w:bottom w:val="none" w:sz="0" w:space="0" w:color="auto"/>
                        <w:right w:val="none" w:sz="0" w:space="0" w:color="auto"/>
                      </w:divBdr>
                    </w:div>
                  </w:divsChild>
                </w:div>
                <w:div w:id="1611010382">
                  <w:marLeft w:val="0"/>
                  <w:marRight w:val="0"/>
                  <w:marTop w:val="0"/>
                  <w:marBottom w:val="0"/>
                  <w:divBdr>
                    <w:top w:val="none" w:sz="0" w:space="0" w:color="auto"/>
                    <w:left w:val="none" w:sz="0" w:space="0" w:color="auto"/>
                    <w:bottom w:val="none" w:sz="0" w:space="0" w:color="auto"/>
                    <w:right w:val="none" w:sz="0" w:space="0" w:color="auto"/>
                  </w:divBdr>
                  <w:divsChild>
                    <w:div w:id="468940440">
                      <w:marLeft w:val="0"/>
                      <w:marRight w:val="0"/>
                      <w:marTop w:val="0"/>
                      <w:marBottom w:val="0"/>
                      <w:divBdr>
                        <w:top w:val="none" w:sz="0" w:space="0" w:color="auto"/>
                        <w:left w:val="none" w:sz="0" w:space="0" w:color="auto"/>
                        <w:bottom w:val="none" w:sz="0" w:space="0" w:color="auto"/>
                        <w:right w:val="none" w:sz="0" w:space="0" w:color="auto"/>
                      </w:divBdr>
                    </w:div>
                  </w:divsChild>
                </w:div>
                <w:div w:id="631520011">
                  <w:marLeft w:val="0"/>
                  <w:marRight w:val="0"/>
                  <w:marTop w:val="0"/>
                  <w:marBottom w:val="0"/>
                  <w:divBdr>
                    <w:top w:val="none" w:sz="0" w:space="0" w:color="auto"/>
                    <w:left w:val="none" w:sz="0" w:space="0" w:color="auto"/>
                    <w:bottom w:val="none" w:sz="0" w:space="0" w:color="auto"/>
                    <w:right w:val="none" w:sz="0" w:space="0" w:color="auto"/>
                  </w:divBdr>
                  <w:divsChild>
                    <w:div w:id="1993681847">
                      <w:marLeft w:val="0"/>
                      <w:marRight w:val="0"/>
                      <w:marTop w:val="0"/>
                      <w:marBottom w:val="0"/>
                      <w:divBdr>
                        <w:top w:val="none" w:sz="0" w:space="0" w:color="auto"/>
                        <w:left w:val="none" w:sz="0" w:space="0" w:color="auto"/>
                        <w:bottom w:val="none" w:sz="0" w:space="0" w:color="auto"/>
                        <w:right w:val="none" w:sz="0" w:space="0" w:color="auto"/>
                      </w:divBdr>
                    </w:div>
                  </w:divsChild>
                </w:div>
                <w:div w:id="750811885">
                  <w:marLeft w:val="0"/>
                  <w:marRight w:val="0"/>
                  <w:marTop w:val="0"/>
                  <w:marBottom w:val="0"/>
                  <w:divBdr>
                    <w:top w:val="none" w:sz="0" w:space="0" w:color="auto"/>
                    <w:left w:val="none" w:sz="0" w:space="0" w:color="auto"/>
                    <w:bottom w:val="none" w:sz="0" w:space="0" w:color="auto"/>
                    <w:right w:val="none" w:sz="0" w:space="0" w:color="auto"/>
                  </w:divBdr>
                  <w:divsChild>
                    <w:div w:id="906693741">
                      <w:marLeft w:val="0"/>
                      <w:marRight w:val="0"/>
                      <w:marTop w:val="0"/>
                      <w:marBottom w:val="0"/>
                      <w:divBdr>
                        <w:top w:val="none" w:sz="0" w:space="0" w:color="auto"/>
                        <w:left w:val="none" w:sz="0" w:space="0" w:color="auto"/>
                        <w:bottom w:val="none" w:sz="0" w:space="0" w:color="auto"/>
                        <w:right w:val="none" w:sz="0" w:space="0" w:color="auto"/>
                      </w:divBdr>
                    </w:div>
                  </w:divsChild>
                </w:div>
                <w:div w:id="1437865590">
                  <w:marLeft w:val="0"/>
                  <w:marRight w:val="0"/>
                  <w:marTop w:val="0"/>
                  <w:marBottom w:val="0"/>
                  <w:divBdr>
                    <w:top w:val="none" w:sz="0" w:space="0" w:color="auto"/>
                    <w:left w:val="none" w:sz="0" w:space="0" w:color="auto"/>
                    <w:bottom w:val="none" w:sz="0" w:space="0" w:color="auto"/>
                    <w:right w:val="none" w:sz="0" w:space="0" w:color="auto"/>
                  </w:divBdr>
                  <w:divsChild>
                    <w:div w:id="63141228">
                      <w:marLeft w:val="0"/>
                      <w:marRight w:val="0"/>
                      <w:marTop w:val="0"/>
                      <w:marBottom w:val="0"/>
                      <w:divBdr>
                        <w:top w:val="none" w:sz="0" w:space="0" w:color="auto"/>
                        <w:left w:val="none" w:sz="0" w:space="0" w:color="auto"/>
                        <w:bottom w:val="none" w:sz="0" w:space="0" w:color="auto"/>
                        <w:right w:val="none" w:sz="0" w:space="0" w:color="auto"/>
                      </w:divBdr>
                    </w:div>
                  </w:divsChild>
                </w:div>
                <w:div w:id="56513665">
                  <w:marLeft w:val="0"/>
                  <w:marRight w:val="0"/>
                  <w:marTop w:val="0"/>
                  <w:marBottom w:val="0"/>
                  <w:divBdr>
                    <w:top w:val="none" w:sz="0" w:space="0" w:color="auto"/>
                    <w:left w:val="none" w:sz="0" w:space="0" w:color="auto"/>
                    <w:bottom w:val="none" w:sz="0" w:space="0" w:color="auto"/>
                    <w:right w:val="none" w:sz="0" w:space="0" w:color="auto"/>
                  </w:divBdr>
                  <w:divsChild>
                    <w:div w:id="899828988">
                      <w:marLeft w:val="0"/>
                      <w:marRight w:val="0"/>
                      <w:marTop w:val="0"/>
                      <w:marBottom w:val="0"/>
                      <w:divBdr>
                        <w:top w:val="none" w:sz="0" w:space="0" w:color="auto"/>
                        <w:left w:val="none" w:sz="0" w:space="0" w:color="auto"/>
                        <w:bottom w:val="none" w:sz="0" w:space="0" w:color="auto"/>
                        <w:right w:val="none" w:sz="0" w:space="0" w:color="auto"/>
                      </w:divBdr>
                    </w:div>
                  </w:divsChild>
                </w:div>
                <w:div w:id="798760496">
                  <w:marLeft w:val="0"/>
                  <w:marRight w:val="0"/>
                  <w:marTop w:val="0"/>
                  <w:marBottom w:val="0"/>
                  <w:divBdr>
                    <w:top w:val="none" w:sz="0" w:space="0" w:color="auto"/>
                    <w:left w:val="none" w:sz="0" w:space="0" w:color="auto"/>
                    <w:bottom w:val="none" w:sz="0" w:space="0" w:color="auto"/>
                    <w:right w:val="none" w:sz="0" w:space="0" w:color="auto"/>
                  </w:divBdr>
                  <w:divsChild>
                    <w:div w:id="1992755372">
                      <w:marLeft w:val="0"/>
                      <w:marRight w:val="0"/>
                      <w:marTop w:val="0"/>
                      <w:marBottom w:val="0"/>
                      <w:divBdr>
                        <w:top w:val="none" w:sz="0" w:space="0" w:color="auto"/>
                        <w:left w:val="none" w:sz="0" w:space="0" w:color="auto"/>
                        <w:bottom w:val="none" w:sz="0" w:space="0" w:color="auto"/>
                        <w:right w:val="none" w:sz="0" w:space="0" w:color="auto"/>
                      </w:divBdr>
                    </w:div>
                  </w:divsChild>
                </w:div>
                <w:div w:id="1336179761">
                  <w:marLeft w:val="0"/>
                  <w:marRight w:val="0"/>
                  <w:marTop w:val="0"/>
                  <w:marBottom w:val="0"/>
                  <w:divBdr>
                    <w:top w:val="none" w:sz="0" w:space="0" w:color="auto"/>
                    <w:left w:val="none" w:sz="0" w:space="0" w:color="auto"/>
                    <w:bottom w:val="none" w:sz="0" w:space="0" w:color="auto"/>
                    <w:right w:val="none" w:sz="0" w:space="0" w:color="auto"/>
                  </w:divBdr>
                  <w:divsChild>
                    <w:div w:id="588317515">
                      <w:marLeft w:val="0"/>
                      <w:marRight w:val="0"/>
                      <w:marTop w:val="0"/>
                      <w:marBottom w:val="0"/>
                      <w:divBdr>
                        <w:top w:val="none" w:sz="0" w:space="0" w:color="auto"/>
                        <w:left w:val="none" w:sz="0" w:space="0" w:color="auto"/>
                        <w:bottom w:val="none" w:sz="0" w:space="0" w:color="auto"/>
                        <w:right w:val="none" w:sz="0" w:space="0" w:color="auto"/>
                      </w:divBdr>
                    </w:div>
                  </w:divsChild>
                </w:div>
                <w:div w:id="298073901">
                  <w:marLeft w:val="0"/>
                  <w:marRight w:val="0"/>
                  <w:marTop w:val="0"/>
                  <w:marBottom w:val="0"/>
                  <w:divBdr>
                    <w:top w:val="none" w:sz="0" w:space="0" w:color="auto"/>
                    <w:left w:val="none" w:sz="0" w:space="0" w:color="auto"/>
                    <w:bottom w:val="none" w:sz="0" w:space="0" w:color="auto"/>
                    <w:right w:val="none" w:sz="0" w:space="0" w:color="auto"/>
                  </w:divBdr>
                  <w:divsChild>
                    <w:div w:id="3886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2041">
      <w:bodyDiv w:val="1"/>
      <w:marLeft w:val="0"/>
      <w:marRight w:val="0"/>
      <w:marTop w:val="0"/>
      <w:marBottom w:val="0"/>
      <w:divBdr>
        <w:top w:val="none" w:sz="0" w:space="0" w:color="auto"/>
        <w:left w:val="none" w:sz="0" w:space="0" w:color="auto"/>
        <w:bottom w:val="none" w:sz="0" w:space="0" w:color="auto"/>
        <w:right w:val="none" w:sz="0" w:space="0" w:color="auto"/>
      </w:divBdr>
      <w:divsChild>
        <w:div w:id="1806006226">
          <w:marLeft w:val="0"/>
          <w:marRight w:val="0"/>
          <w:marTop w:val="300"/>
          <w:marBottom w:val="300"/>
          <w:divBdr>
            <w:top w:val="none" w:sz="0" w:space="0" w:color="auto"/>
            <w:left w:val="none" w:sz="0" w:space="0" w:color="auto"/>
            <w:bottom w:val="none" w:sz="0" w:space="0" w:color="auto"/>
            <w:right w:val="none" w:sz="0" w:space="0" w:color="auto"/>
          </w:divBdr>
          <w:divsChild>
            <w:div w:id="2039234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192227">
      <w:bodyDiv w:val="1"/>
      <w:marLeft w:val="0"/>
      <w:marRight w:val="0"/>
      <w:marTop w:val="0"/>
      <w:marBottom w:val="0"/>
      <w:divBdr>
        <w:top w:val="none" w:sz="0" w:space="0" w:color="auto"/>
        <w:left w:val="none" w:sz="0" w:space="0" w:color="auto"/>
        <w:bottom w:val="none" w:sz="0" w:space="0" w:color="auto"/>
        <w:right w:val="none" w:sz="0" w:space="0" w:color="auto"/>
      </w:divBdr>
    </w:div>
    <w:div w:id="2024477125">
      <w:bodyDiv w:val="1"/>
      <w:marLeft w:val="0"/>
      <w:marRight w:val="0"/>
      <w:marTop w:val="0"/>
      <w:marBottom w:val="0"/>
      <w:divBdr>
        <w:top w:val="none" w:sz="0" w:space="0" w:color="auto"/>
        <w:left w:val="none" w:sz="0" w:space="0" w:color="auto"/>
        <w:bottom w:val="none" w:sz="0" w:space="0" w:color="auto"/>
        <w:right w:val="none" w:sz="0" w:space="0" w:color="auto"/>
      </w:divBdr>
    </w:div>
    <w:div w:id="2026513402">
      <w:bodyDiv w:val="1"/>
      <w:marLeft w:val="0"/>
      <w:marRight w:val="0"/>
      <w:marTop w:val="0"/>
      <w:marBottom w:val="0"/>
      <w:divBdr>
        <w:top w:val="none" w:sz="0" w:space="0" w:color="auto"/>
        <w:left w:val="none" w:sz="0" w:space="0" w:color="auto"/>
        <w:bottom w:val="none" w:sz="0" w:space="0" w:color="auto"/>
        <w:right w:val="none" w:sz="0" w:space="0" w:color="auto"/>
      </w:divBdr>
    </w:div>
    <w:div w:id="20778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dm.gtn.ru/_foto/news/spec/1/52e463e764168ae304049ae55dc1de93.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B417-FC64-436C-B646-AACCC7ED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grigoreva_ms</cp:lastModifiedBy>
  <cp:revision>3</cp:revision>
  <cp:lastPrinted>2023-12-13T13:38:00Z</cp:lastPrinted>
  <dcterms:created xsi:type="dcterms:W3CDTF">2025-03-31T13:47:00Z</dcterms:created>
  <dcterms:modified xsi:type="dcterms:W3CDTF">2025-04-02T08:47:00Z</dcterms:modified>
</cp:coreProperties>
</file>