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4280</w:t>
      </w:r>
      <w:r w:rsidR="005928E8">
        <w:rPr>
          <w:sz w:val="28"/>
          <w:szCs w:val="28"/>
        </w:rPr>
        <w:t>02</w:t>
      </w:r>
      <w:r w:rsidR="00D57A1E" w:rsidRPr="00D57A1E">
        <w:rPr>
          <w:sz w:val="28"/>
          <w:szCs w:val="28"/>
        </w:rPr>
        <w:t>:</w:t>
      </w:r>
      <w:r w:rsidR="005928E8">
        <w:rPr>
          <w:sz w:val="28"/>
          <w:szCs w:val="28"/>
        </w:rPr>
        <w:t>57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«Треугольник»,</w:t>
      </w:r>
      <w:r w:rsidR="005928E8">
        <w:rPr>
          <w:sz w:val="28"/>
          <w:szCs w:val="28"/>
        </w:rPr>
        <w:t>1</w:t>
      </w:r>
      <w:r w:rsidR="00647D68">
        <w:rPr>
          <w:sz w:val="28"/>
          <w:szCs w:val="28"/>
        </w:rPr>
        <w:t>-й квартал,1</w:t>
      </w:r>
      <w:r w:rsidR="005928E8">
        <w:rPr>
          <w:sz w:val="28"/>
          <w:szCs w:val="28"/>
        </w:rPr>
        <w:t>2</w:t>
      </w:r>
      <w:r w:rsidR="00AE1FC5">
        <w:rPr>
          <w:sz w:val="28"/>
          <w:szCs w:val="28"/>
        </w:rPr>
        <w:t>-я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5928E8">
        <w:rPr>
          <w:sz w:val="28"/>
          <w:szCs w:val="28"/>
        </w:rPr>
        <w:t>1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 xml:space="preserve">а </w:t>
      </w:r>
      <w:r w:rsidR="005928E8">
        <w:rPr>
          <w:color w:val="212529"/>
          <w:sz w:val="28"/>
          <w:szCs w:val="28"/>
        </w:rPr>
        <w:t>Михневич Ольга Александровна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5928E8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Михневич Ольга Александровна</w:t>
      </w:r>
      <w:r w:rsidR="00892BF1"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сорока пяти дней со дня получения </w:t>
      </w:r>
      <w:r w:rsidR="005928E8">
        <w:rPr>
          <w:color w:val="212529"/>
          <w:sz w:val="28"/>
          <w:szCs w:val="28"/>
        </w:rPr>
        <w:t xml:space="preserve">Михневич Ольгой Александровной </w:t>
      </w:r>
      <w:r w:rsidR="00892BF1" w:rsidRPr="00D57A1E">
        <w:rPr>
          <w:color w:val="212529"/>
          <w:sz w:val="28"/>
          <w:szCs w:val="28"/>
        </w:rPr>
        <w:t xml:space="preserve">проекта решения, администрацией </w:t>
      </w:r>
      <w:proofErr w:type="spellStart"/>
      <w:r w:rsidR="00647D68">
        <w:rPr>
          <w:color w:val="212529"/>
          <w:sz w:val="28"/>
          <w:szCs w:val="28"/>
        </w:rPr>
        <w:t>Синявинского</w:t>
      </w:r>
      <w:proofErr w:type="spellEnd"/>
      <w:r w:rsidR="00647D68">
        <w:rPr>
          <w:color w:val="212529"/>
          <w:sz w:val="28"/>
          <w:szCs w:val="28"/>
        </w:rPr>
        <w:t xml:space="preserve">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r w:rsidR="005928E8">
        <w:rPr>
          <w:color w:val="212529"/>
          <w:sz w:val="28"/>
          <w:szCs w:val="28"/>
        </w:rPr>
        <w:t>Михневич Ольги Александровны</w:t>
      </w:r>
      <w:r w:rsidR="00892BF1"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04280</w:t>
      </w:r>
      <w:r w:rsidR="005928E8">
        <w:rPr>
          <w:sz w:val="28"/>
          <w:szCs w:val="28"/>
        </w:rPr>
        <w:t>02</w:t>
      </w:r>
      <w:r w:rsidR="00D57A1E" w:rsidRPr="00D57A1E">
        <w:rPr>
          <w:sz w:val="28"/>
          <w:szCs w:val="28"/>
        </w:rPr>
        <w:t>:</w:t>
      </w:r>
      <w:r w:rsidR="005928E8">
        <w:rPr>
          <w:sz w:val="28"/>
          <w:szCs w:val="28"/>
        </w:rPr>
        <w:t>57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5928E8">
        <w:rPr>
          <w:color w:val="212529"/>
          <w:sz w:val="28"/>
          <w:szCs w:val="28"/>
        </w:rPr>
        <w:t xml:space="preserve"> г.</w:t>
      </w:r>
      <w:r w:rsidR="00647D68">
        <w:rPr>
          <w:color w:val="212529"/>
          <w:sz w:val="28"/>
          <w:szCs w:val="28"/>
        </w:rPr>
        <w:t xml:space="preserve">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28E8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50C98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4B693-9403-4C86-A788-B3A5C48E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2023-09-07T12:22:00Z</cp:lastPrinted>
  <dcterms:created xsi:type="dcterms:W3CDTF">2023-05-16T07:21:00Z</dcterms:created>
  <dcterms:modified xsi:type="dcterms:W3CDTF">2023-09-12T12:28:00Z</dcterms:modified>
</cp:coreProperties>
</file>