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2" w:rsidRPr="00D57A1E" w:rsidRDefault="006D4742" w:rsidP="006D4742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6D4742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Pr="00D57A1E">
        <w:rPr>
          <w:color w:val="212529"/>
          <w:sz w:val="28"/>
          <w:szCs w:val="28"/>
        </w:rPr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47:16:0</w:t>
      </w:r>
      <w:r>
        <w:rPr>
          <w:sz w:val="28"/>
          <w:szCs w:val="28"/>
        </w:rPr>
        <w:t>42801</w:t>
      </w:r>
      <w:r w:rsidR="000D0193">
        <w:rPr>
          <w:sz w:val="28"/>
          <w:szCs w:val="28"/>
        </w:rPr>
        <w:t>2</w:t>
      </w:r>
      <w:r w:rsidRPr="00D57A1E">
        <w:rPr>
          <w:sz w:val="28"/>
          <w:szCs w:val="28"/>
        </w:rPr>
        <w:t>:</w:t>
      </w:r>
      <w:r>
        <w:rPr>
          <w:sz w:val="28"/>
          <w:szCs w:val="28"/>
        </w:rPr>
        <w:t>5</w:t>
      </w:r>
      <w:r w:rsidR="000D0193">
        <w:rPr>
          <w:sz w:val="28"/>
          <w:szCs w:val="28"/>
        </w:rPr>
        <w:t>6</w:t>
      </w:r>
      <w:r w:rsidRPr="00D57A1E">
        <w:rPr>
          <w:color w:val="212529"/>
          <w:sz w:val="28"/>
          <w:szCs w:val="28"/>
        </w:rPr>
        <w:t xml:space="preserve"> расположенного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адресу: </w:t>
      </w:r>
      <w:r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>ая область,</w:t>
      </w:r>
      <w:r w:rsidR="000D0193">
        <w:rPr>
          <w:sz w:val="28"/>
          <w:szCs w:val="28"/>
        </w:rPr>
        <w:t xml:space="preserve">  Кировский    район,   массив</w:t>
      </w:r>
      <w:r>
        <w:rPr>
          <w:sz w:val="28"/>
          <w:szCs w:val="28"/>
        </w:rPr>
        <w:t xml:space="preserve">   Восход СНТ «Треугольник», 3-й квартал, 3-я линия, уч.41</w:t>
      </w:r>
      <w:r w:rsidRPr="00D57A1E">
        <w:rPr>
          <w:sz w:val="28"/>
          <w:szCs w:val="28"/>
        </w:rPr>
        <w:t xml:space="preserve">, </w:t>
      </w:r>
      <w:r w:rsidRPr="00D57A1E">
        <w:rPr>
          <w:color w:val="212529"/>
          <w:sz w:val="28"/>
          <w:szCs w:val="28"/>
        </w:rPr>
        <w:t>выявлен</w:t>
      </w:r>
      <w:r>
        <w:rPr>
          <w:color w:val="212529"/>
          <w:sz w:val="28"/>
          <w:szCs w:val="28"/>
        </w:rPr>
        <w:t xml:space="preserve"> </w:t>
      </w:r>
      <w:r w:rsidR="000D0193">
        <w:rPr>
          <w:color w:val="212529"/>
          <w:sz w:val="28"/>
          <w:szCs w:val="28"/>
        </w:rPr>
        <w:t>Комлев Юрий Михайлович</w:t>
      </w:r>
      <w:r w:rsidRPr="00D57A1E">
        <w:rPr>
          <w:color w:val="212529"/>
          <w:sz w:val="28"/>
          <w:szCs w:val="28"/>
        </w:rPr>
        <w:t>.</w:t>
      </w:r>
    </w:p>
    <w:p w:rsidR="006D4742" w:rsidRPr="00D57A1E" w:rsidRDefault="006D4742" w:rsidP="000D0193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D0193">
        <w:rPr>
          <w:color w:val="212529"/>
          <w:sz w:val="28"/>
          <w:szCs w:val="28"/>
        </w:rPr>
        <w:t>Комлев Юрий Михайлович</w:t>
      </w:r>
      <w:r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Pr="00D57A1E">
        <w:rPr>
          <w:color w:val="212529"/>
          <w:sz w:val="28"/>
          <w:szCs w:val="28"/>
        </w:rPr>
        <w:t>решения</w:t>
      </w:r>
      <w:proofErr w:type="gramEnd"/>
      <w:r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6D4742" w:rsidRPr="00D57A1E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сорока пяти дней со дня получения </w:t>
      </w:r>
      <w:r w:rsidR="000D0193">
        <w:rPr>
          <w:color w:val="212529"/>
          <w:sz w:val="28"/>
          <w:szCs w:val="28"/>
        </w:rPr>
        <w:t>Комлевым Юрием Михайловичем</w:t>
      </w:r>
      <w:r w:rsidR="000D0193" w:rsidRPr="00D57A1E">
        <w:rPr>
          <w:color w:val="212529"/>
          <w:sz w:val="28"/>
          <w:szCs w:val="28"/>
        </w:rPr>
        <w:t xml:space="preserve"> </w:t>
      </w:r>
      <w:r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>
        <w:rPr>
          <w:color w:val="212529"/>
          <w:sz w:val="28"/>
          <w:szCs w:val="28"/>
        </w:rPr>
        <w:t>Синявинского</w:t>
      </w:r>
      <w:proofErr w:type="spellEnd"/>
      <w:r>
        <w:rPr>
          <w:color w:val="212529"/>
          <w:sz w:val="28"/>
          <w:szCs w:val="28"/>
        </w:rPr>
        <w:t xml:space="preserve">  городского поселения</w:t>
      </w:r>
      <w:r w:rsidRPr="00D57A1E">
        <w:rPr>
          <w:color w:val="212529"/>
          <w:sz w:val="28"/>
          <w:szCs w:val="28"/>
        </w:rPr>
        <w:t xml:space="preserve"> будет принято решение о выявлении</w:t>
      </w:r>
      <w:r w:rsidR="000D0193">
        <w:rPr>
          <w:color w:val="212529"/>
          <w:sz w:val="28"/>
          <w:szCs w:val="28"/>
        </w:rPr>
        <w:t xml:space="preserve"> Комлева</w:t>
      </w:r>
      <w:r w:rsidRPr="00D57A1E">
        <w:rPr>
          <w:color w:val="212529"/>
          <w:sz w:val="28"/>
          <w:szCs w:val="28"/>
        </w:rPr>
        <w:t xml:space="preserve"> </w:t>
      </w:r>
      <w:r w:rsidR="000D0193">
        <w:rPr>
          <w:color w:val="212529"/>
          <w:sz w:val="28"/>
          <w:szCs w:val="28"/>
        </w:rPr>
        <w:t xml:space="preserve">Юрия Михайловича </w:t>
      </w:r>
      <w:r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Pr="00D57A1E">
        <w:rPr>
          <w:sz w:val="28"/>
          <w:szCs w:val="28"/>
        </w:rPr>
        <w:t>47:16:</w:t>
      </w:r>
      <w:r>
        <w:rPr>
          <w:sz w:val="28"/>
          <w:szCs w:val="28"/>
        </w:rPr>
        <w:t>042801</w:t>
      </w:r>
      <w:r w:rsidR="000D0193">
        <w:rPr>
          <w:sz w:val="28"/>
          <w:szCs w:val="28"/>
        </w:rPr>
        <w:t>2</w:t>
      </w:r>
      <w:r w:rsidRPr="00D57A1E">
        <w:rPr>
          <w:sz w:val="28"/>
          <w:szCs w:val="28"/>
        </w:rPr>
        <w:t>:</w:t>
      </w:r>
      <w:r>
        <w:rPr>
          <w:sz w:val="28"/>
          <w:szCs w:val="28"/>
        </w:rPr>
        <w:t>5</w:t>
      </w:r>
      <w:r w:rsidR="000D0193">
        <w:rPr>
          <w:sz w:val="28"/>
          <w:szCs w:val="28"/>
        </w:rPr>
        <w:t>6</w:t>
      </w:r>
      <w:r w:rsidRPr="00D57A1E">
        <w:rPr>
          <w:color w:val="212529"/>
          <w:sz w:val="28"/>
          <w:szCs w:val="28"/>
        </w:rPr>
        <w:t>.</w:t>
      </w:r>
    </w:p>
    <w:p w:rsidR="006D4742" w:rsidRDefault="006D4742" w:rsidP="006D4742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Pr="00D57A1E">
        <w:rPr>
          <w:color w:val="212529"/>
          <w:sz w:val="28"/>
          <w:szCs w:val="28"/>
        </w:rPr>
        <w:t>Возражения можно направить по адресу: 1873</w:t>
      </w:r>
      <w:r>
        <w:rPr>
          <w:color w:val="212529"/>
          <w:sz w:val="28"/>
          <w:szCs w:val="28"/>
        </w:rPr>
        <w:t>2</w:t>
      </w:r>
      <w:r w:rsidRPr="00D57A1E">
        <w:rPr>
          <w:color w:val="212529"/>
          <w:sz w:val="28"/>
          <w:szCs w:val="28"/>
        </w:rPr>
        <w:t>2, Ленинградская область, Кировск</w:t>
      </w:r>
      <w:r>
        <w:rPr>
          <w:color w:val="212529"/>
          <w:sz w:val="28"/>
          <w:szCs w:val="28"/>
        </w:rPr>
        <w:t>ий район</w:t>
      </w:r>
      <w:r w:rsidRPr="00D57A1E">
        <w:rPr>
          <w:color w:val="212529"/>
          <w:sz w:val="28"/>
          <w:szCs w:val="28"/>
        </w:rPr>
        <w:t>,</w:t>
      </w:r>
      <w:r>
        <w:rPr>
          <w:color w:val="212529"/>
          <w:sz w:val="28"/>
          <w:szCs w:val="28"/>
        </w:rPr>
        <w:t xml:space="preserve"> </w:t>
      </w:r>
      <w:proofErr w:type="gramStart"/>
      <w:r w:rsidR="000D0193">
        <w:rPr>
          <w:color w:val="212529"/>
          <w:sz w:val="28"/>
          <w:szCs w:val="28"/>
        </w:rPr>
        <w:t>г</w:t>
      </w:r>
      <w:proofErr w:type="gramEnd"/>
      <w:r w:rsidR="000D0193">
        <w:rPr>
          <w:color w:val="212529"/>
          <w:sz w:val="28"/>
          <w:szCs w:val="28"/>
        </w:rPr>
        <w:t>.</w:t>
      </w:r>
      <w:r>
        <w:rPr>
          <w:color w:val="212529"/>
          <w:sz w:val="28"/>
          <w:szCs w:val="28"/>
        </w:rPr>
        <w:t xml:space="preserve">п. </w:t>
      </w:r>
      <w:proofErr w:type="spellStart"/>
      <w:r>
        <w:rPr>
          <w:color w:val="212529"/>
          <w:sz w:val="28"/>
          <w:szCs w:val="28"/>
        </w:rPr>
        <w:t>Синявино</w:t>
      </w:r>
      <w:proofErr w:type="spellEnd"/>
      <w:r w:rsidRPr="00D57A1E">
        <w:rPr>
          <w:color w:val="212529"/>
          <w:sz w:val="28"/>
          <w:szCs w:val="28"/>
        </w:rPr>
        <w:t xml:space="preserve"> ул. </w:t>
      </w:r>
      <w:r>
        <w:rPr>
          <w:color w:val="212529"/>
          <w:sz w:val="28"/>
          <w:szCs w:val="28"/>
        </w:rPr>
        <w:t>Лесная</w:t>
      </w:r>
      <w:r w:rsidRPr="00D57A1E">
        <w:rPr>
          <w:color w:val="212529"/>
          <w:sz w:val="28"/>
          <w:szCs w:val="28"/>
        </w:rPr>
        <w:t>, д.1</w:t>
      </w:r>
      <w:r>
        <w:rPr>
          <w:color w:val="212529"/>
          <w:sz w:val="28"/>
          <w:szCs w:val="28"/>
        </w:rPr>
        <w:t>8Б</w:t>
      </w:r>
      <w:r w:rsidRPr="00D57A1E">
        <w:rPr>
          <w:color w:val="212529"/>
          <w:sz w:val="28"/>
          <w:szCs w:val="28"/>
        </w:rPr>
        <w:t>, либо по адресу электронной почты: </w:t>
      </w:r>
      <w:hyperlink r:id="rId4" w:history="1">
        <w:r w:rsidRPr="00A405EC">
          <w:rPr>
            <w:rStyle w:val="a3"/>
            <w:sz w:val="26"/>
            <w:szCs w:val="26"/>
            <w:lang w:val="en-US"/>
          </w:rPr>
          <w:t>lo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sinyavino</w:t>
        </w:r>
        <w:r w:rsidRPr="008060E2">
          <w:rPr>
            <w:rStyle w:val="a3"/>
            <w:sz w:val="26"/>
            <w:szCs w:val="26"/>
          </w:rPr>
          <w:t>@</w:t>
        </w:r>
        <w:r w:rsidRPr="00A405EC">
          <w:rPr>
            <w:rStyle w:val="a3"/>
            <w:sz w:val="26"/>
            <w:szCs w:val="26"/>
            <w:lang w:val="en-US"/>
          </w:rPr>
          <w:t>kirovsk</w:t>
        </w:r>
        <w:r w:rsidRPr="008060E2">
          <w:rPr>
            <w:rStyle w:val="a3"/>
            <w:sz w:val="26"/>
            <w:szCs w:val="26"/>
          </w:rPr>
          <w:t>-</w:t>
        </w:r>
        <w:r w:rsidRPr="00A405EC">
          <w:rPr>
            <w:rStyle w:val="a3"/>
            <w:sz w:val="26"/>
            <w:szCs w:val="26"/>
            <w:lang w:val="en-US"/>
          </w:rPr>
          <w:t>reg</w:t>
        </w:r>
        <w:r w:rsidRPr="008060E2">
          <w:rPr>
            <w:rStyle w:val="a3"/>
            <w:sz w:val="26"/>
            <w:szCs w:val="26"/>
          </w:rPr>
          <w:t>.</w:t>
        </w:r>
        <w:r w:rsidRPr="00A405EC">
          <w:rPr>
            <w:rStyle w:val="a3"/>
            <w:sz w:val="26"/>
            <w:szCs w:val="26"/>
            <w:lang w:val="en-US"/>
          </w:rPr>
          <w:t>ru</w:t>
        </w:r>
      </w:hyperlink>
    </w:p>
    <w:p w:rsidR="006D4742" w:rsidRPr="00892BF1" w:rsidRDefault="006D4742" w:rsidP="006D4742">
      <w:pPr>
        <w:rPr>
          <w:szCs w:val="28"/>
        </w:rPr>
      </w:pPr>
    </w:p>
    <w:p w:rsidR="006D4742" w:rsidRDefault="006D4742" w:rsidP="006D4742"/>
    <w:p w:rsidR="00874A62" w:rsidRDefault="00874A62"/>
    <w:sectPr w:rsidR="00874A62" w:rsidSect="006C192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D4742"/>
    <w:rsid w:val="00003CA6"/>
    <w:rsid w:val="000D0193"/>
    <w:rsid w:val="006D4742"/>
    <w:rsid w:val="0087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4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4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D47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2023-09-11T09:06:00Z</dcterms:created>
  <dcterms:modified xsi:type="dcterms:W3CDTF">2023-09-12T12:05:00Z</dcterms:modified>
</cp:coreProperties>
</file>