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3B" w:rsidRPr="00BE0934" w:rsidRDefault="00BE0934" w:rsidP="00BE0934">
      <w:pPr>
        <w:pStyle w:val="a3"/>
        <w:jc w:val="center"/>
        <w:rPr>
          <w:rFonts w:ascii="Times New Roman" w:hAnsi="Times New Roman" w:cs="Times New Roman"/>
        </w:rPr>
      </w:pPr>
      <w:r w:rsidRPr="00BE0934">
        <w:rPr>
          <w:rFonts w:ascii="Times New Roman" w:hAnsi="Times New Roman" w:cs="Times New Roman"/>
        </w:rPr>
        <w:t>Отчет</w:t>
      </w:r>
    </w:p>
    <w:p w:rsidR="00E14A3B" w:rsidRPr="00BE0934" w:rsidRDefault="00E14A3B" w:rsidP="00E14A3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BE0934">
        <w:rPr>
          <w:rFonts w:ascii="Times New Roman" w:hAnsi="Times New Roman" w:cs="Times New Roman"/>
          <w:sz w:val="26"/>
          <w:szCs w:val="26"/>
        </w:rPr>
        <w:t>о выполнении муниципальной программы</w:t>
      </w:r>
    </w:p>
    <w:p w:rsidR="00E14A3B" w:rsidRPr="00BE0934" w:rsidRDefault="00E14A3B" w:rsidP="00E14A3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BE0934">
        <w:rPr>
          <w:rFonts w:ascii="Times New Roman" w:hAnsi="Times New Roman" w:cs="Times New Roman"/>
          <w:sz w:val="26"/>
          <w:szCs w:val="26"/>
        </w:rPr>
        <w:t>Синявинского городского поселения Кировского муниципального района Ленинградской области</w:t>
      </w:r>
    </w:p>
    <w:p w:rsidR="001E1E24" w:rsidRPr="00BE0934" w:rsidRDefault="00D475BD" w:rsidP="00E14A3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BE0934">
        <w:rPr>
          <w:rFonts w:ascii="Times New Roman" w:hAnsi="Times New Roman" w:cs="Times New Roman"/>
          <w:sz w:val="26"/>
          <w:szCs w:val="26"/>
        </w:rPr>
        <w:t>«Безопасность жизнедеятельности на территории Синявинского городского поселения Кировского муниципального района Ленинградско</w:t>
      </w:r>
      <w:r w:rsidR="00C123A3" w:rsidRPr="00BE0934">
        <w:rPr>
          <w:rFonts w:ascii="Times New Roman" w:hAnsi="Times New Roman" w:cs="Times New Roman"/>
          <w:sz w:val="26"/>
          <w:szCs w:val="26"/>
        </w:rPr>
        <w:t>й</w:t>
      </w:r>
      <w:r w:rsidR="00122D80">
        <w:rPr>
          <w:rFonts w:ascii="Times New Roman" w:hAnsi="Times New Roman" w:cs="Times New Roman"/>
          <w:sz w:val="26"/>
          <w:szCs w:val="26"/>
        </w:rPr>
        <w:t xml:space="preserve"> области на 2021-2023 годы» за 3</w:t>
      </w:r>
      <w:r w:rsidR="00C123A3" w:rsidRPr="00BE0934">
        <w:rPr>
          <w:rFonts w:ascii="Times New Roman" w:hAnsi="Times New Roman" w:cs="Times New Roman"/>
          <w:sz w:val="26"/>
          <w:szCs w:val="26"/>
        </w:rPr>
        <w:t xml:space="preserve"> квартал 2021 года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74"/>
        <w:gridCol w:w="1701"/>
        <w:gridCol w:w="1276"/>
        <w:gridCol w:w="1211"/>
      </w:tblGrid>
      <w:tr w:rsidR="00BE0934" w:rsidTr="00BE0934">
        <w:trPr>
          <w:trHeight w:val="1207"/>
        </w:trPr>
        <w:tc>
          <w:tcPr>
            <w:tcW w:w="10274" w:type="dxa"/>
          </w:tcPr>
          <w:p w:rsidR="00AA3CCD" w:rsidRPr="00BE0934" w:rsidRDefault="00AA3CCD" w:rsidP="00BE09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0934">
              <w:rPr>
                <w:rFonts w:ascii="Times New Roman" w:hAnsi="Times New Roman" w:cs="Times New Roman"/>
              </w:rPr>
              <w:t>Наименование мероприятий  программы</w:t>
            </w:r>
          </w:p>
          <w:p w:rsidR="00AA3CCD" w:rsidRPr="00BE0934" w:rsidRDefault="00AA3CCD" w:rsidP="00BE09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0934">
              <w:rPr>
                <w:rFonts w:ascii="Times New Roman" w:hAnsi="Times New Roman" w:cs="Times New Roman"/>
              </w:rPr>
              <w:t>(с указанием порядкового номера)</w:t>
            </w:r>
          </w:p>
          <w:p w:rsidR="00AA3CCD" w:rsidRPr="00BE0934" w:rsidRDefault="00AA3CCD" w:rsidP="00BE09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A3CCD" w:rsidRPr="00BE0934" w:rsidRDefault="00AA3CCD" w:rsidP="00BE0934">
            <w:pPr>
              <w:pStyle w:val="a3"/>
            </w:pPr>
          </w:p>
        </w:tc>
        <w:tc>
          <w:tcPr>
            <w:tcW w:w="1701" w:type="dxa"/>
          </w:tcPr>
          <w:p w:rsidR="00AA3CCD" w:rsidRPr="00BE0934" w:rsidRDefault="00BE0934" w:rsidP="00BE0934">
            <w:pPr>
              <w:pStyle w:val="a3"/>
              <w:jc w:val="center"/>
            </w:pPr>
            <w:r w:rsidRPr="00BE0934">
              <w:t>Объем финансирования на</w:t>
            </w:r>
            <w:r w:rsidR="00AA3CCD" w:rsidRPr="00BE0934">
              <w:t xml:space="preserve"> 2021 год (</w:t>
            </w:r>
            <w:proofErr w:type="spellStart"/>
            <w:r w:rsidR="00AA3CCD" w:rsidRPr="00BE0934">
              <w:t>тыс</w:t>
            </w:r>
            <w:proofErr w:type="gramStart"/>
            <w:r w:rsidR="00AA3CCD" w:rsidRPr="00BE0934">
              <w:t>.р</w:t>
            </w:r>
            <w:proofErr w:type="gramEnd"/>
            <w:r w:rsidR="00AA3CCD" w:rsidRPr="00BE0934">
              <w:t>уб</w:t>
            </w:r>
            <w:proofErr w:type="spellEnd"/>
            <w:r w:rsidR="00AA3CCD" w:rsidRPr="00BE0934">
              <w:t>)</w:t>
            </w:r>
          </w:p>
        </w:tc>
        <w:tc>
          <w:tcPr>
            <w:tcW w:w="1276" w:type="dxa"/>
          </w:tcPr>
          <w:p w:rsidR="00AA3CCD" w:rsidRPr="00BE0934" w:rsidRDefault="00AA3CCD" w:rsidP="00BE0934">
            <w:pPr>
              <w:pStyle w:val="a3"/>
            </w:pPr>
            <w:r w:rsidRPr="00BE0934">
              <w:t>выполнено (</w:t>
            </w:r>
            <w:proofErr w:type="spellStart"/>
            <w:r w:rsidRPr="00BE0934">
              <w:t>тыс</w:t>
            </w:r>
            <w:proofErr w:type="gramStart"/>
            <w:r w:rsidRPr="00BE0934">
              <w:t>.р</w:t>
            </w:r>
            <w:proofErr w:type="gramEnd"/>
            <w:r w:rsidRPr="00BE0934">
              <w:t>уб</w:t>
            </w:r>
            <w:proofErr w:type="spellEnd"/>
            <w:r w:rsidRPr="00BE0934">
              <w:t>)</w:t>
            </w:r>
          </w:p>
        </w:tc>
        <w:tc>
          <w:tcPr>
            <w:tcW w:w="1211" w:type="dxa"/>
          </w:tcPr>
          <w:p w:rsidR="00AA3CCD" w:rsidRPr="00BE0934" w:rsidRDefault="00AA3CCD" w:rsidP="00BE0934">
            <w:pPr>
              <w:pStyle w:val="a3"/>
            </w:pPr>
            <w:r w:rsidRPr="00BE0934">
              <w:t>профинансировано (</w:t>
            </w:r>
            <w:proofErr w:type="spellStart"/>
            <w:r w:rsidRPr="00BE0934">
              <w:t>тыс</w:t>
            </w:r>
            <w:proofErr w:type="gramStart"/>
            <w:r w:rsidRPr="00BE0934">
              <w:t>.р</w:t>
            </w:r>
            <w:proofErr w:type="gramEnd"/>
            <w:r w:rsidRPr="00BE0934">
              <w:t>уб</w:t>
            </w:r>
            <w:proofErr w:type="spellEnd"/>
            <w:r w:rsidRPr="00BE0934">
              <w:t>)</w:t>
            </w:r>
          </w:p>
        </w:tc>
      </w:tr>
      <w:tr w:rsidR="00BE0934" w:rsidTr="00BE0934">
        <w:trPr>
          <w:trHeight w:val="300"/>
        </w:trPr>
        <w:tc>
          <w:tcPr>
            <w:tcW w:w="10274" w:type="dxa"/>
          </w:tcPr>
          <w:p w:rsidR="007E1335" w:rsidRDefault="007E1335" w:rsidP="007E13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1335" w:rsidRPr="007E1335" w:rsidRDefault="007E1335" w:rsidP="007E13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E1335" w:rsidRPr="007E1335" w:rsidRDefault="007E1335" w:rsidP="007E13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1" w:type="dxa"/>
          </w:tcPr>
          <w:p w:rsidR="007E1335" w:rsidRPr="007E1335" w:rsidRDefault="007E1335" w:rsidP="007E13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0934" w:rsidRPr="00BE0934" w:rsidTr="00BE0934">
        <w:trPr>
          <w:trHeight w:val="240"/>
        </w:trPr>
        <w:tc>
          <w:tcPr>
            <w:tcW w:w="10274" w:type="dxa"/>
          </w:tcPr>
          <w:p w:rsidR="007E1335" w:rsidRPr="004D1D21" w:rsidRDefault="004D1D21" w:rsidP="00D475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1. Обеспечение пожарной безопасности</w:t>
            </w:r>
          </w:p>
        </w:tc>
        <w:tc>
          <w:tcPr>
            <w:tcW w:w="1701" w:type="dxa"/>
          </w:tcPr>
          <w:p w:rsidR="007E1335" w:rsidRPr="00BE0934" w:rsidRDefault="00122D80" w:rsidP="0059762F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  <w:r w:rsidR="0059762F" w:rsidRPr="00BE0934"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1276" w:type="dxa"/>
          </w:tcPr>
          <w:p w:rsidR="007E1335" w:rsidRPr="00BE0934" w:rsidRDefault="00122D80" w:rsidP="005976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506</w:t>
            </w:r>
            <w:r w:rsidR="00437465" w:rsidRPr="00BE093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11" w:type="dxa"/>
          </w:tcPr>
          <w:p w:rsidR="007E1335" w:rsidRPr="00BE0934" w:rsidRDefault="00122D80" w:rsidP="004374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506</w:t>
            </w:r>
            <w:r w:rsidR="00BE093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BE0934" w:rsidRPr="00BE0934" w:rsidTr="00BE0934">
        <w:trPr>
          <w:trHeight w:val="300"/>
        </w:trPr>
        <w:tc>
          <w:tcPr>
            <w:tcW w:w="10274" w:type="dxa"/>
          </w:tcPr>
          <w:p w:rsidR="004D1D21" w:rsidRPr="00640BCC" w:rsidRDefault="00640BCC" w:rsidP="00BE09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BC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BE09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0BCC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и обновление минерализованных полос</w:t>
            </w:r>
          </w:p>
        </w:tc>
        <w:tc>
          <w:tcPr>
            <w:tcW w:w="1701" w:type="dxa"/>
          </w:tcPr>
          <w:p w:rsidR="004D1D21" w:rsidRPr="00BE0934" w:rsidRDefault="00640BCC" w:rsidP="00640B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4D1D21" w:rsidRPr="00BE0934" w:rsidRDefault="00640BCC" w:rsidP="00640B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243,0</w:t>
            </w:r>
          </w:p>
        </w:tc>
        <w:tc>
          <w:tcPr>
            <w:tcW w:w="1211" w:type="dxa"/>
          </w:tcPr>
          <w:p w:rsidR="004D1D21" w:rsidRPr="00BE0934" w:rsidRDefault="00BE0934" w:rsidP="00640B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243,0</w:t>
            </w:r>
          </w:p>
        </w:tc>
      </w:tr>
      <w:tr w:rsidR="00BE0934" w:rsidRPr="00BE0934" w:rsidTr="00BE0934">
        <w:trPr>
          <w:trHeight w:val="300"/>
        </w:trPr>
        <w:tc>
          <w:tcPr>
            <w:tcW w:w="10274" w:type="dxa"/>
          </w:tcPr>
          <w:p w:rsidR="00640BCC" w:rsidRPr="00640BCC" w:rsidRDefault="00640BCC" w:rsidP="00BE09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BC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BE09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0BCC">
              <w:rPr>
                <w:rFonts w:ascii="Times New Roman" w:hAnsi="Times New Roman" w:cs="Times New Roman"/>
                <w:sz w:val="24"/>
                <w:szCs w:val="24"/>
              </w:rPr>
              <w:t xml:space="preserve"> Очистка  пожарного водоема</w:t>
            </w:r>
          </w:p>
        </w:tc>
        <w:tc>
          <w:tcPr>
            <w:tcW w:w="1701" w:type="dxa"/>
          </w:tcPr>
          <w:p w:rsidR="00437465" w:rsidRPr="00BE0934" w:rsidRDefault="00122D80" w:rsidP="002216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216EB" w:rsidRPr="00BE09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37465" w:rsidRPr="00BE0934" w:rsidRDefault="002216EB" w:rsidP="002216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</w:tcPr>
          <w:p w:rsidR="00437465" w:rsidRPr="00BE0934" w:rsidRDefault="002216EB" w:rsidP="002216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E0934" w:rsidRPr="00BE0934" w:rsidTr="00BE0934">
        <w:trPr>
          <w:trHeight w:val="285"/>
        </w:trPr>
        <w:tc>
          <w:tcPr>
            <w:tcW w:w="10274" w:type="dxa"/>
          </w:tcPr>
          <w:p w:rsidR="002216EB" w:rsidRPr="002216EB" w:rsidRDefault="002216EB" w:rsidP="00BE09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6E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BE09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16EB">
              <w:rPr>
                <w:rFonts w:ascii="Times New Roman" w:hAnsi="Times New Roman" w:cs="Times New Roman"/>
                <w:sz w:val="24"/>
                <w:szCs w:val="24"/>
              </w:rPr>
              <w:t xml:space="preserve"> поддержание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пожарных водоемов в состоянии постоянной готовности, включая составление смет на выполнение работ</w:t>
            </w:r>
          </w:p>
        </w:tc>
        <w:tc>
          <w:tcPr>
            <w:tcW w:w="1701" w:type="dxa"/>
          </w:tcPr>
          <w:p w:rsidR="00640BCC" w:rsidRPr="00BE0934" w:rsidRDefault="00631275" w:rsidP="002216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406,0</w:t>
            </w:r>
          </w:p>
        </w:tc>
        <w:tc>
          <w:tcPr>
            <w:tcW w:w="1276" w:type="dxa"/>
          </w:tcPr>
          <w:p w:rsidR="00640BCC" w:rsidRPr="00BE0934" w:rsidRDefault="00122D80" w:rsidP="006312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="00631275" w:rsidRPr="00BE093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1" w:type="dxa"/>
          </w:tcPr>
          <w:p w:rsidR="00640BCC" w:rsidRPr="00BE0934" w:rsidRDefault="00122D80" w:rsidP="006312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="00631275" w:rsidRPr="00BE093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E0934" w:rsidRPr="00BE0934" w:rsidTr="00BE0934">
        <w:trPr>
          <w:trHeight w:val="465"/>
        </w:trPr>
        <w:tc>
          <w:tcPr>
            <w:tcW w:w="10274" w:type="dxa"/>
          </w:tcPr>
          <w:p w:rsidR="002216EB" w:rsidRPr="00BE0934" w:rsidRDefault="00BE0934" w:rsidP="00BE093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2. 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1701" w:type="dxa"/>
          </w:tcPr>
          <w:p w:rsidR="002216EB" w:rsidRPr="00BE0934" w:rsidRDefault="00BE0934" w:rsidP="00BE0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b/>
                <w:sz w:val="24"/>
                <w:szCs w:val="24"/>
              </w:rPr>
              <w:t>239,9</w:t>
            </w:r>
          </w:p>
        </w:tc>
        <w:tc>
          <w:tcPr>
            <w:tcW w:w="1276" w:type="dxa"/>
          </w:tcPr>
          <w:p w:rsidR="002216EB" w:rsidRPr="00BE0934" w:rsidRDefault="00BE0934" w:rsidP="00BE0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22D80">
              <w:rPr>
                <w:rFonts w:ascii="Times New Roman" w:hAnsi="Times New Roman" w:cs="Times New Roman"/>
                <w:b/>
                <w:sz w:val="24"/>
                <w:szCs w:val="24"/>
              </w:rPr>
              <w:t>5,3</w:t>
            </w:r>
          </w:p>
        </w:tc>
        <w:tc>
          <w:tcPr>
            <w:tcW w:w="1211" w:type="dxa"/>
          </w:tcPr>
          <w:p w:rsidR="002216EB" w:rsidRPr="00BE0934" w:rsidRDefault="00BE0934" w:rsidP="00BE0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22D80">
              <w:rPr>
                <w:rFonts w:ascii="Times New Roman" w:hAnsi="Times New Roman" w:cs="Times New Roman"/>
                <w:b/>
                <w:sz w:val="24"/>
                <w:szCs w:val="24"/>
              </w:rPr>
              <w:t>5,3</w:t>
            </w:r>
          </w:p>
        </w:tc>
      </w:tr>
      <w:tr w:rsidR="00BE0934" w:rsidRPr="00BE0934" w:rsidTr="00BE0934">
        <w:trPr>
          <w:trHeight w:val="300"/>
        </w:trPr>
        <w:tc>
          <w:tcPr>
            <w:tcW w:w="10274" w:type="dxa"/>
          </w:tcPr>
          <w:p w:rsidR="00BE0934" w:rsidRPr="00BE0934" w:rsidRDefault="00BE0934" w:rsidP="00BE09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2.1.создание резервов финансовых и материальных ресурсов для ликвидации чрезвычайных ситуаций</w:t>
            </w:r>
          </w:p>
        </w:tc>
        <w:tc>
          <w:tcPr>
            <w:tcW w:w="1701" w:type="dxa"/>
          </w:tcPr>
          <w:p w:rsidR="00BE0934" w:rsidRPr="00BE0934" w:rsidRDefault="00BE0934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276" w:type="dxa"/>
          </w:tcPr>
          <w:p w:rsidR="00BE0934" w:rsidRPr="00BE0934" w:rsidRDefault="00BE0934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</w:tcPr>
          <w:p w:rsidR="00BE0934" w:rsidRPr="00BE0934" w:rsidRDefault="00BE0934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E0934" w:rsidRPr="00BE0934" w:rsidTr="00BE0934">
        <w:trPr>
          <w:trHeight w:val="315"/>
        </w:trPr>
        <w:tc>
          <w:tcPr>
            <w:tcW w:w="10274" w:type="dxa"/>
          </w:tcPr>
          <w:p w:rsidR="00BE0934" w:rsidRPr="00BE0934" w:rsidRDefault="00BE0934" w:rsidP="00BE09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2.2.Осуществление части полномочий по организации и осуществлению мероприятий по ГО и ЧС (создание, содержание и организация деятельности аварийно-спасательных служб)</w:t>
            </w:r>
          </w:p>
        </w:tc>
        <w:tc>
          <w:tcPr>
            <w:tcW w:w="1701" w:type="dxa"/>
          </w:tcPr>
          <w:p w:rsidR="00BE0934" w:rsidRPr="00BE0934" w:rsidRDefault="00BE0934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276" w:type="dxa"/>
          </w:tcPr>
          <w:p w:rsidR="00BE0934" w:rsidRPr="00BE0934" w:rsidRDefault="00122D80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211" w:type="dxa"/>
          </w:tcPr>
          <w:p w:rsidR="00BE0934" w:rsidRPr="00BE0934" w:rsidRDefault="00122D80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BE0934" w:rsidRPr="00BE0934" w:rsidTr="00BE0934">
        <w:trPr>
          <w:trHeight w:val="375"/>
        </w:trPr>
        <w:tc>
          <w:tcPr>
            <w:tcW w:w="10274" w:type="dxa"/>
          </w:tcPr>
          <w:p w:rsidR="00BE0934" w:rsidRPr="00BE0934" w:rsidRDefault="00BE0934" w:rsidP="00BE09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Проведение мероприятий по уничтожению кровососущих насекомых</w:t>
            </w:r>
          </w:p>
        </w:tc>
        <w:tc>
          <w:tcPr>
            <w:tcW w:w="1701" w:type="dxa"/>
          </w:tcPr>
          <w:p w:rsidR="00BE0934" w:rsidRPr="00BE0934" w:rsidRDefault="00BE0934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BE0934" w:rsidRPr="00BE0934" w:rsidRDefault="00BE0934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211" w:type="dxa"/>
          </w:tcPr>
          <w:p w:rsidR="00BE0934" w:rsidRPr="00BE0934" w:rsidRDefault="00BE0934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</w:tr>
      <w:tr w:rsidR="00BE0934" w:rsidRPr="00BE0934" w:rsidTr="00BE0934">
        <w:trPr>
          <w:trHeight w:val="375"/>
        </w:trPr>
        <w:tc>
          <w:tcPr>
            <w:tcW w:w="10274" w:type="dxa"/>
          </w:tcPr>
          <w:p w:rsidR="00BE0934" w:rsidRPr="00BE0934" w:rsidRDefault="00BE0934" w:rsidP="00BE093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Задача 3. Антитеррористическая и общественная безопасность, профилактика правонарушений</w:t>
            </w:r>
          </w:p>
        </w:tc>
        <w:tc>
          <w:tcPr>
            <w:tcW w:w="1701" w:type="dxa"/>
          </w:tcPr>
          <w:p w:rsidR="00BE0934" w:rsidRPr="00BE0934" w:rsidRDefault="00BE0934" w:rsidP="00BE0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b/>
                <w:sz w:val="24"/>
                <w:szCs w:val="24"/>
              </w:rPr>
              <w:t>227,2</w:t>
            </w:r>
          </w:p>
        </w:tc>
        <w:tc>
          <w:tcPr>
            <w:tcW w:w="1276" w:type="dxa"/>
          </w:tcPr>
          <w:p w:rsidR="00BE0934" w:rsidRPr="00BE0934" w:rsidRDefault="00122D80" w:rsidP="00BE0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38,0</w:t>
            </w:r>
          </w:p>
        </w:tc>
        <w:tc>
          <w:tcPr>
            <w:tcW w:w="1211" w:type="dxa"/>
          </w:tcPr>
          <w:p w:rsidR="00BE0934" w:rsidRPr="00BE0934" w:rsidRDefault="00122D80" w:rsidP="00BE09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38,0</w:t>
            </w:r>
          </w:p>
        </w:tc>
      </w:tr>
      <w:tr w:rsidR="00BE0934" w:rsidRPr="00BE0934" w:rsidTr="00BE0934">
        <w:trPr>
          <w:trHeight w:val="285"/>
        </w:trPr>
        <w:tc>
          <w:tcPr>
            <w:tcW w:w="10274" w:type="dxa"/>
          </w:tcPr>
          <w:p w:rsidR="00BE0934" w:rsidRPr="00BE0934" w:rsidRDefault="00BE0934" w:rsidP="00BE09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3.1.Обслуживание системы видеонаблюдения</w:t>
            </w:r>
          </w:p>
        </w:tc>
        <w:tc>
          <w:tcPr>
            <w:tcW w:w="1701" w:type="dxa"/>
          </w:tcPr>
          <w:p w:rsidR="00BE0934" w:rsidRPr="00BE0934" w:rsidRDefault="00BE0934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BE0934" w:rsidRPr="00BE0934" w:rsidRDefault="00122D80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11" w:type="dxa"/>
          </w:tcPr>
          <w:p w:rsidR="00BE0934" w:rsidRPr="00BE0934" w:rsidRDefault="00122D80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0934" w:rsidRPr="00BE093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E0934" w:rsidRPr="00BE0934" w:rsidTr="00BE0934">
        <w:trPr>
          <w:trHeight w:val="315"/>
        </w:trPr>
        <w:tc>
          <w:tcPr>
            <w:tcW w:w="10274" w:type="dxa"/>
          </w:tcPr>
          <w:p w:rsidR="00BE0934" w:rsidRPr="00BE0934" w:rsidRDefault="00BE0934" w:rsidP="00BE09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Установка информационных щитов</w:t>
            </w:r>
          </w:p>
        </w:tc>
        <w:tc>
          <w:tcPr>
            <w:tcW w:w="1701" w:type="dxa"/>
          </w:tcPr>
          <w:p w:rsidR="00BE0934" w:rsidRPr="00BE0934" w:rsidRDefault="00BE0934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</w:tcPr>
          <w:p w:rsidR="00BE0934" w:rsidRPr="00BE0934" w:rsidRDefault="00122D80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0934" w:rsidRPr="00BE09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</w:tcPr>
          <w:p w:rsidR="00BE0934" w:rsidRPr="00BE0934" w:rsidRDefault="00122D80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0934" w:rsidRPr="00BE09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E0934" w:rsidRPr="00BE0934" w:rsidTr="00BE0934">
        <w:trPr>
          <w:trHeight w:val="210"/>
        </w:trPr>
        <w:tc>
          <w:tcPr>
            <w:tcW w:w="10274" w:type="dxa"/>
          </w:tcPr>
          <w:p w:rsidR="00BE0934" w:rsidRPr="00BE0934" w:rsidRDefault="00BE0934" w:rsidP="00BE093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3.3.Обслуживание системы оповещения</w:t>
            </w:r>
          </w:p>
        </w:tc>
        <w:tc>
          <w:tcPr>
            <w:tcW w:w="1701" w:type="dxa"/>
          </w:tcPr>
          <w:p w:rsidR="00BE0934" w:rsidRPr="00BE0934" w:rsidRDefault="00BE0934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1276" w:type="dxa"/>
          </w:tcPr>
          <w:p w:rsidR="00BE0934" w:rsidRPr="00BE0934" w:rsidRDefault="00BE0934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</w:tcPr>
          <w:p w:rsidR="00BE0934" w:rsidRPr="00BE0934" w:rsidRDefault="00BE0934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E0934" w:rsidRPr="00BE0934" w:rsidTr="00BE0934">
        <w:trPr>
          <w:trHeight w:val="285"/>
        </w:trPr>
        <w:tc>
          <w:tcPr>
            <w:tcW w:w="10274" w:type="dxa"/>
          </w:tcPr>
          <w:p w:rsidR="00BE0934" w:rsidRPr="00BE0934" w:rsidRDefault="00BE0934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701" w:type="dxa"/>
          </w:tcPr>
          <w:p w:rsidR="00BE0934" w:rsidRPr="00BE0934" w:rsidRDefault="00784B27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1323,1</w:t>
            </w:r>
          </w:p>
        </w:tc>
        <w:tc>
          <w:tcPr>
            <w:tcW w:w="1276" w:type="dxa"/>
          </w:tcPr>
          <w:p w:rsidR="00BE0934" w:rsidRPr="00BE0934" w:rsidRDefault="00784B27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579,3</w:t>
            </w:r>
          </w:p>
        </w:tc>
        <w:tc>
          <w:tcPr>
            <w:tcW w:w="1211" w:type="dxa"/>
          </w:tcPr>
          <w:p w:rsidR="00BE0934" w:rsidRPr="00BE0934" w:rsidRDefault="00784B27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579,3</w:t>
            </w:r>
          </w:p>
        </w:tc>
      </w:tr>
      <w:tr w:rsidR="00BE0934" w:rsidRPr="00BE0934" w:rsidTr="00BE0934">
        <w:trPr>
          <w:trHeight w:val="255"/>
        </w:trPr>
        <w:tc>
          <w:tcPr>
            <w:tcW w:w="10274" w:type="dxa"/>
          </w:tcPr>
          <w:p w:rsidR="00BE0934" w:rsidRPr="00BE0934" w:rsidRDefault="00BE0934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  <w:proofErr w:type="gramStart"/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E0934">
              <w:rPr>
                <w:rFonts w:ascii="Times New Roman" w:hAnsi="Times New Roman" w:cs="Times New Roman"/>
                <w:sz w:val="24"/>
                <w:szCs w:val="24"/>
              </w:rPr>
              <w:t>о источникам финансирования</w:t>
            </w:r>
          </w:p>
        </w:tc>
        <w:tc>
          <w:tcPr>
            <w:tcW w:w="1701" w:type="dxa"/>
          </w:tcPr>
          <w:p w:rsidR="00BE0934" w:rsidRPr="00BE0934" w:rsidRDefault="00BE0934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0934" w:rsidRPr="00BE0934" w:rsidRDefault="00BE0934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BE0934" w:rsidRPr="00BE0934" w:rsidRDefault="00BE0934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934" w:rsidRPr="00BE0934" w:rsidTr="00BE0934">
        <w:trPr>
          <w:trHeight w:val="300"/>
        </w:trPr>
        <w:tc>
          <w:tcPr>
            <w:tcW w:w="10274" w:type="dxa"/>
          </w:tcPr>
          <w:p w:rsidR="00BE0934" w:rsidRPr="00BE0934" w:rsidRDefault="00BE0934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населения</w:t>
            </w:r>
          </w:p>
        </w:tc>
        <w:tc>
          <w:tcPr>
            <w:tcW w:w="1701" w:type="dxa"/>
          </w:tcPr>
          <w:p w:rsidR="00BE0934" w:rsidRPr="00BE0934" w:rsidRDefault="00784B27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1323,1</w:t>
            </w:r>
          </w:p>
        </w:tc>
        <w:tc>
          <w:tcPr>
            <w:tcW w:w="1276" w:type="dxa"/>
          </w:tcPr>
          <w:p w:rsidR="00BE0934" w:rsidRPr="00BE0934" w:rsidRDefault="00784B27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579,3</w:t>
            </w:r>
          </w:p>
        </w:tc>
        <w:tc>
          <w:tcPr>
            <w:tcW w:w="1211" w:type="dxa"/>
          </w:tcPr>
          <w:p w:rsidR="00BE0934" w:rsidRPr="00BE0934" w:rsidRDefault="00784B27" w:rsidP="00BE0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579,3</w:t>
            </w:r>
          </w:p>
        </w:tc>
      </w:tr>
    </w:tbl>
    <w:p w:rsidR="00BE0934" w:rsidRDefault="00BE0934" w:rsidP="00D475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0934" w:rsidRDefault="00BE0934" w:rsidP="00D475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0934" w:rsidRPr="00BE0934" w:rsidRDefault="00BE0934" w:rsidP="00D475BD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934">
        <w:rPr>
          <w:rFonts w:ascii="Times New Roman" w:hAnsi="Times New Roman" w:cs="Times New Roman"/>
          <w:sz w:val="28"/>
          <w:szCs w:val="28"/>
        </w:rPr>
        <w:t>Глава администрации Синявинского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________________________________Е.В.Хомен</w:t>
      </w:r>
      <w:r w:rsidR="00BE30D1">
        <w:rPr>
          <w:rFonts w:ascii="Times New Roman" w:hAnsi="Times New Roman" w:cs="Times New Roman"/>
          <w:sz w:val="28"/>
          <w:szCs w:val="28"/>
        </w:rPr>
        <w:t>ок</w:t>
      </w:r>
      <w:proofErr w:type="spellEnd"/>
    </w:p>
    <w:sectPr w:rsidR="00BE0934" w:rsidRPr="00BE0934" w:rsidSect="00BE093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039E"/>
    <w:rsid w:val="000D3240"/>
    <w:rsid w:val="00122D80"/>
    <w:rsid w:val="001E1E24"/>
    <w:rsid w:val="002216EB"/>
    <w:rsid w:val="00437465"/>
    <w:rsid w:val="004D1D21"/>
    <w:rsid w:val="0059762F"/>
    <w:rsid w:val="005B5CDB"/>
    <w:rsid w:val="00631275"/>
    <w:rsid w:val="00640BCC"/>
    <w:rsid w:val="00697873"/>
    <w:rsid w:val="00784B27"/>
    <w:rsid w:val="007E1335"/>
    <w:rsid w:val="0083039E"/>
    <w:rsid w:val="00AA3CCD"/>
    <w:rsid w:val="00BE0934"/>
    <w:rsid w:val="00BE30D1"/>
    <w:rsid w:val="00C123A3"/>
    <w:rsid w:val="00D475BD"/>
    <w:rsid w:val="00E14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A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3BB2D-6556-4B21-BDF9-867F3A456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Маркова </cp:lastModifiedBy>
  <cp:revision>3</cp:revision>
  <cp:lastPrinted>2021-10-15T06:18:00Z</cp:lastPrinted>
  <dcterms:created xsi:type="dcterms:W3CDTF">2021-07-12T13:17:00Z</dcterms:created>
  <dcterms:modified xsi:type="dcterms:W3CDTF">2021-10-15T06:20:00Z</dcterms:modified>
</cp:coreProperties>
</file>