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11"/>
        <w:rPr>
          <w:rFonts w:ascii="Times New Roman" w:hAnsi="Times New Roman" w:cs="Times New Roman"/>
          <w:b/>
          <w:sz w:val="28"/>
          <w:szCs w:val="28"/>
        </w:rPr>
      </w:pPr>
      <w:bookmarkStart w:id="0" w:name="Par618"/>
      <w:bookmarkEnd w:id="0"/>
      <w:bookmarkStart w:id="1" w:name="Par555"/>
      <w:bookmarkEnd w:id="1"/>
    </w:p>
    <w:p>
      <w:pPr>
        <w:pStyle w:val="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Оперативный отчет о выполнении муниципальной программы</w:t>
      </w:r>
    </w:p>
    <w:p>
      <w:pPr>
        <w:widowControl w:val="0"/>
        <w:tabs>
          <w:tab w:val="left" w:pos="342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Синявинского городского поселения Кировского муниципального района Ленинградской области «Развитие культуры, физической культуры и спорта в Синявинском городском поселении Кировского муниципального района Ленинградской области 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>на 2023-2025 годы</w:t>
      </w:r>
      <w:r>
        <w:rPr>
          <w:rFonts w:ascii="Times New Roman" w:hAnsi="Times New Roman"/>
          <w:b/>
          <w:sz w:val="28"/>
          <w:szCs w:val="28"/>
        </w:rPr>
        <w:t xml:space="preserve">» за 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квартал</w:t>
      </w:r>
    </w:p>
    <w:p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Style w:val="3"/>
        <w:tblW w:w="14033" w:type="dxa"/>
        <w:tblCellSpacing w:w="0" w:type="dxa"/>
        <w:tblInd w:w="359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6095"/>
        <w:gridCol w:w="2835"/>
        <w:gridCol w:w="2552"/>
        <w:gridCol w:w="2551"/>
      </w:tblGrid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608" w:hRule="atLeast"/>
          <w:tblCellSpacing w:w="0" w:type="dxa"/>
        </w:trPr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Наименования подпрограммы,  мероприятия (с указанием    порядкового номера)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Объем финансирования            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>на 2023-2025 годы (тыс.руб.)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>(тыс. руб.)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Профинансировано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>(тыс. руб.)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blCellSpacing w:w="0" w:type="dxa"/>
        </w:trPr>
        <w:tc>
          <w:tcPr>
            <w:tcW w:w="60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1             </w:t>
            </w:r>
          </w:p>
        </w:tc>
        <w:tc>
          <w:tcPr>
            <w:tcW w:w="28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blCellSpacing w:w="0" w:type="dxa"/>
        </w:trPr>
        <w:tc>
          <w:tcPr>
            <w:tcW w:w="60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2023г.</w:t>
            </w:r>
          </w:p>
        </w:tc>
        <w:tc>
          <w:tcPr>
            <w:tcW w:w="25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2023г.</w:t>
            </w:r>
          </w:p>
        </w:tc>
        <w:tc>
          <w:tcPr>
            <w:tcW w:w="25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rFonts w:hint="default"/>
                <w:sz w:val="20"/>
                <w:szCs w:val="20"/>
                <w:lang w:val="ru-RU"/>
              </w:rPr>
              <w:t>3</w:t>
            </w:r>
            <w:bookmarkStart w:id="2" w:name="_GoBack"/>
            <w:bookmarkEnd w:id="2"/>
            <w:r>
              <w:rPr>
                <w:sz w:val="20"/>
                <w:szCs w:val="20"/>
              </w:rPr>
              <w:t>г.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00" w:hRule="atLeast"/>
          <w:tblCellSpacing w:w="0" w:type="dxa"/>
        </w:trPr>
        <w:tc>
          <w:tcPr>
            <w:tcW w:w="60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программа «Развитие и поддержка малого и среднего предпринимательства в Синявинском городском поселении Кировского муниципального района Ленинградской области»     </w:t>
            </w:r>
          </w:p>
        </w:tc>
        <w:tc>
          <w:tcPr>
            <w:tcW w:w="28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25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</w:rPr>
              <w:t>0,00</w:t>
            </w:r>
          </w:p>
        </w:tc>
        <w:tc>
          <w:tcPr>
            <w:tcW w:w="25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</w:rPr>
              <w:t>0,00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00" w:hRule="atLeast"/>
          <w:tblCellSpacing w:w="0" w:type="dxa"/>
        </w:trPr>
        <w:tc>
          <w:tcPr>
            <w:tcW w:w="60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1.Основное мероприятие «Обеспечение информационной, консультационной, организационно-методической поддержки малого и среднего предпринимательства»              </w:t>
            </w:r>
          </w:p>
        </w:tc>
        <w:tc>
          <w:tcPr>
            <w:tcW w:w="28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25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</w:rPr>
              <w:t>0,00</w:t>
            </w:r>
          </w:p>
        </w:tc>
        <w:tc>
          <w:tcPr>
            <w:tcW w:w="25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</w:rPr>
              <w:t>0,00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00" w:hRule="atLeast"/>
          <w:tblCellSpacing w:w="0" w:type="dxa"/>
        </w:trPr>
        <w:tc>
          <w:tcPr>
            <w:tcW w:w="60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1.1.Информационная и консультационная поддержка субъектов малого и среднего предпринимательства, зарегистрированным и ведущим деятельность на территории Синявинского городского поселения.</w:t>
            </w:r>
          </w:p>
        </w:tc>
        <w:tc>
          <w:tcPr>
            <w:tcW w:w="28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25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</w:rPr>
              <w:t>0,00</w:t>
            </w:r>
          </w:p>
        </w:tc>
        <w:tc>
          <w:tcPr>
            <w:tcW w:w="25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</w:rPr>
              <w:t>0,00</w:t>
            </w:r>
          </w:p>
        </w:tc>
      </w:tr>
      <w:tr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00" w:hRule="atLeast"/>
          <w:tblCellSpacing w:w="0" w:type="dxa"/>
        </w:trPr>
        <w:tc>
          <w:tcPr>
            <w:tcW w:w="60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Итоги по муниципальной программе «Развитие и поддержка малого и среднего предпринимательства в Синявинском городском поселении Кировского муниципального района Ленинградской области»     </w:t>
            </w:r>
          </w:p>
        </w:tc>
        <w:tc>
          <w:tcPr>
            <w:tcW w:w="28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25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</w:rPr>
              <w:t>0,00</w:t>
            </w:r>
          </w:p>
        </w:tc>
        <w:tc>
          <w:tcPr>
            <w:tcW w:w="25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</w:rPr>
              <w:t>0,00</w:t>
            </w:r>
          </w:p>
        </w:tc>
      </w:tr>
    </w:tbl>
    <w:p>
      <w:pPr>
        <w:widowControl w:val="0"/>
        <w:autoSpaceDE w:val="0"/>
        <w:autoSpaceDN w:val="0"/>
        <w:adjustRightInd w:val="0"/>
        <w:jc w:val="both"/>
      </w:pPr>
    </w:p>
    <w:p>
      <w:pPr>
        <w:widowControl w:val="0"/>
        <w:autoSpaceDE w:val="0"/>
        <w:autoSpaceDN w:val="0"/>
        <w:adjustRightInd w:val="0"/>
        <w:jc w:val="both"/>
      </w:pPr>
    </w:p>
    <w:p>
      <w:pPr>
        <w:widowControl w:val="0"/>
        <w:autoSpaceDE w:val="0"/>
        <w:autoSpaceDN w:val="0"/>
        <w:adjustRightInd w:val="0"/>
        <w:jc w:val="both"/>
      </w:pPr>
    </w:p>
    <w:p>
      <w:pPr>
        <w:widowControl w:val="0"/>
        <w:autoSpaceDE w:val="0"/>
        <w:autoSpaceDN w:val="0"/>
        <w:adjustRightInd w:val="0"/>
        <w:jc w:val="both"/>
      </w:pPr>
    </w:p>
    <w:p>
      <w:pPr>
        <w:pStyle w:val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Соисполнитель__________________________Александрова К.Ю.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Руководитель _______________________Хоменок Е.В.</w:t>
      </w:r>
    </w:p>
    <w:p/>
    <w:sectPr>
      <w:footerReference r:id="rId5" w:type="default"/>
      <w:footerReference r:id="rId6" w:type="even"/>
      <w:pgSz w:w="16838" w:h="11906" w:orient="landscape"/>
      <w:pgMar w:top="426" w:right="1134" w:bottom="1701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1</w:t>
    </w:r>
    <w:r>
      <w:rPr>
        <w:rStyle w:val="4"/>
      </w:rP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6B3"/>
    <w:rsid w:val="0001373D"/>
    <w:rsid w:val="00042405"/>
    <w:rsid w:val="00065985"/>
    <w:rsid w:val="000707B7"/>
    <w:rsid w:val="000E18D7"/>
    <w:rsid w:val="000E716B"/>
    <w:rsid w:val="000E7B48"/>
    <w:rsid w:val="0011022E"/>
    <w:rsid w:val="00114F1B"/>
    <w:rsid w:val="00176E3E"/>
    <w:rsid w:val="001A5828"/>
    <w:rsid w:val="001C27F7"/>
    <w:rsid w:val="001E6AB1"/>
    <w:rsid w:val="001F2CFA"/>
    <w:rsid w:val="00211BE6"/>
    <w:rsid w:val="002400FC"/>
    <w:rsid w:val="00251E7A"/>
    <w:rsid w:val="002A4365"/>
    <w:rsid w:val="002D7E98"/>
    <w:rsid w:val="00312651"/>
    <w:rsid w:val="00316DAC"/>
    <w:rsid w:val="00331FDC"/>
    <w:rsid w:val="00341E33"/>
    <w:rsid w:val="00361DAD"/>
    <w:rsid w:val="004330D3"/>
    <w:rsid w:val="0043754B"/>
    <w:rsid w:val="00442501"/>
    <w:rsid w:val="004E0846"/>
    <w:rsid w:val="004E1319"/>
    <w:rsid w:val="00517DB6"/>
    <w:rsid w:val="0055516B"/>
    <w:rsid w:val="00563BA7"/>
    <w:rsid w:val="005D2D67"/>
    <w:rsid w:val="005E4216"/>
    <w:rsid w:val="005F6C0D"/>
    <w:rsid w:val="0063792F"/>
    <w:rsid w:val="0065106B"/>
    <w:rsid w:val="0067199E"/>
    <w:rsid w:val="006A39BD"/>
    <w:rsid w:val="006B5A42"/>
    <w:rsid w:val="006D5F40"/>
    <w:rsid w:val="00775C7D"/>
    <w:rsid w:val="007D1D32"/>
    <w:rsid w:val="007E2C71"/>
    <w:rsid w:val="008417C7"/>
    <w:rsid w:val="008671C3"/>
    <w:rsid w:val="00891B2C"/>
    <w:rsid w:val="008967F9"/>
    <w:rsid w:val="008F023B"/>
    <w:rsid w:val="008F5004"/>
    <w:rsid w:val="0095238B"/>
    <w:rsid w:val="009D39E6"/>
    <w:rsid w:val="00A1495E"/>
    <w:rsid w:val="00A81AE9"/>
    <w:rsid w:val="00A93F44"/>
    <w:rsid w:val="00AC3A8B"/>
    <w:rsid w:val="00AC5968"/>
    <w:rsid w:val="00AD3285"/>
    <w:rsid w:val="00AF11EB"/>
    <w:rsid w:val="00B0602B"/>
    <w:rsid w:val="00B22110"/>
    <w:rsid w:val="00B22F16"/>
    <w:rsid w:val="00B306A5"/>
    <w:rsid w:val="00B5127F"/>
    <w:rsid w:val="00B566B3"/>
    <w:rsid w:val="00BA1240"/>
    <w:rsid w:val="00BC16FD"/>
    <w:rsid w:val="00BD3B14"/>
    <w:rsid w:val="00BD5832"/>
    <w:rsid w:val="00C5242C"/>
    <w:rsid w:val="00C52A42"/>
    <w:rsid w:val="00CA44A2"/>
    <w:rsid w:val="00CB495B"/>
    <w:rsid w:val="00D91A8C"/>
    <w:rsid w:val="00D93B45"/>
    <w:rsid w:val="00DE75D8"/>
    <w:rsid w:val="00E32908"/>
    <w:rsid w:val="00E863BE"/>
    <w:rsid w:val="00EA42FB"/>
    <w:rsid w:val="00EE15D3"/>
    <w:rsid w:val="00F022BA"/>
    <w:rsid w:val="00F528B6"/>
    <w:rsid w:val="00F5641C"/>
    <w:rsid w:val="00FE347B"/>
    <w:rsid w:val="02843CC3"/>
    <w:rsid w:val="5495075E"/>
    <w:rsid w:val="5D5C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basedOn w:val="2"/>
    <w:qFormat/>
    <w:uiPriority w:val="0"/>
  </w:style>
  <w:style w:type="paragraph" w:styleId="5">
    <w:name w:val="footer"/>
    <w:basedOn w:val="1"/>
    <w:link w:val="8"/>
    <w:uiPriority w:val="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">
    <w:name w:val="Normal (Web)"/>
    <w:basedOn w:val="1"/>
    <w:link w:val="9"/>
    <w:uiPriority w:val="99"/>
    <w:pPr>
      <w:spacing w:before="30" w:after="30" w:line="240" w:lineRule="auto"/>
    </w:pPr>
    <w:rPr>
      <w:rFonts w:ascii="Arial" w:hAnsi="Arial" w:eastAsia="Times New Roman" w:cs="Arial"/>
      <w:color w:val="332E2D"/>
      <w:spacing w:val="2"/>
      <w:sz w:val="24"/>
      <w:szCs w:val="24"/>
      <w:lang w:eastAsia="ru-RU"/>
    </w:rPr>
  </w:style>
  <w:style w:type="paragraph" w:styleId="7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8">
    <w:name w:val="Нижний колонтитул Знак"/>
    <w:basedOn w:val="2"/>
    <w:link w:val="5"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9">
    <w:name w:val="Обычный (веб) Знак"/>
    <w:basedOn w:val="2"/>
    <w:link w:val="6"/>
    <w:uiPriority w:val="99"/>
    <w:rPr>
      <w:rFonts w:ascii="Arial" w:hAnsi="Arial" w:eastAsia="Times New Roman" w:cs="Arial"/>
      <w:color w:val="332E2D"/>
      <w:spacing w:val="2"/>
      <w:sz w:val="24"/>
      <w:szCs w:val="24"/>
      <w:lang w:eastAsia="ru-RU"/>
    </w:rPr>
  </w:style>
  <w:style w:type="paragraph" w:customStyle="1" w:styleId="10">
    <w:name w:val="ConsPlusCel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1">
    <w:name w:val="ConsPlusNonformat"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D2B6C-C8DB-4685-98D0-CCC1731E55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220</Words>
  <Characters>1258</Characters>
  <Lines>10</Lines>
  <Paragraphs>2</Paragraphs>
  <TotalTime>2</TotalTime>
  <ScaleCrop>false</ScaleCrop>
  <LinksUpToDate>false</LinksUpToDate>
  <CharactersWithSpaces>1476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2023-07-06T11:37:00Z</dcterms:created>
  <dc:creator>user</dc:creator>
  <cp:lastModifiedBy>user</cp:lastModifiedBy>
  <cp:lastPrinted>2023-07-06T11:38:00Z</cp:lastPrinted>
  <dcterms:modified xsi:type="dcterms:W3CDTF">2023-10-10T06:58:43Z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14D8F6D77C9248818B7DAB09A2034D96_13</vt:lpwstr>
  </property>
</Properties>
</file>