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A42" w:rsidRPr="007271AE" w:rsidRDefault="00C52A42" w:rsidP="00B566B3"/>
    <w:p w:rsidR="00AF11EB" w:rsidRDefault="00AF11EB" w:rsidP="008671C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bookmarkStart w:id="0" w:name="Par555"/>
      <w:bookmarkStart w:id="1" w:name="Par618"/>
      <w:bookmarkEnd w:id="0"/>
      <w:bookmarkEnd w:id="1"/>
    </w:p>
    <w:p w:rsidR="00AF11EB" w:rsidRPr="00EE15D3" w:rsidRDefault="00AF11EB" w:rsidP="00AF11E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5D3">
        <w:rPr>
          <w:rFonts w:ascii="Times New Roman" w:hAnsi="Times New Roman" w:cs="Times New Roman"/>
          <w:b/>
          <w:sz w:val="28"/>
          <w:szCs w:val="28"/>
        </w:rPr>
        <w:t>Оперативный отчет о выполнении муниципальной программы</w:t>
      </w:r>
    </w:p>
    <w:p w:rsidR="00AF11EB" w:rsidRPr="00EE15D3" w:rsidRDefault="00AF11EB" w:rsidP="00AF11EB">
      <w:pPr>
        <w:widowControl w:val="0"/>
        <w:tabs>
          <w:tab w:val="left" w:pos="342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15D3">
        <w:rPr>
          <w:rFonts w:ascii="Times New Roman" w:hAnsi="Times New Roman"/>
          <w:b/>
          <w:sz w:val="28"/>
          <w:szCs w:val="28"/>
        </w:rPr>
        <w:t>Синявинского городского поселения Кировского муниципального района Ленинградской области «</w:t>
      </w:r>
      <w:r w:rsidR="004033E4">
        <w:rPr>
          <w:rFonts w:ascii="Times New Roman" w:hAnsi="Times New Roman"/>
          <w:b/>
          <w:sz w:val="28"/>
          <w:szCs w:val="28"/>
        </w:rPr>
        <w:t>Развитие и поддержка малого и среднего предпринимательства</w:t>
      </w:r>
      <w:r w:rsidRPr="00EE15D3">
        <w:rPr>
          <w:rFonts w:ascii="Times New Roman" w:hAnsi="Times New Roman"/>
          <w:b/>
          <w:sz w:val="28"/>
          <w:szCs w:val="28"/>
        </w:rPr>
        <w:t xml:space="preserve"> в Синявинском городском поселении Кировского муниципального района Ленинградской области </w:t>
      </w:r>
      <w:r w:rsidR="00FB7DC6">
        <w:rPr>
          <w:rFonts w:ascii="Times New Roman" w:hAnsi="Times New Roman"/>
          <w:b/>
          <w:bCs/>
          <w:spacing w:val="2"/>
          <w:sz w:val="28"/>
          <w:szCs w:val="28"/>
        </w:rPr>
        <w:t>на 2023-2025</w:t>
      </w:r>
      <w:r w:rsidRPr="00EE15D3">
        <w:rPr>
          <w:rFonts w:ascii="Times New Roman" w:hAnsi="Times New Roman"/>
          <w:b/>
          <w:bCs/>
          <w:spacing w:val="2"/>
          <w:sz w:val="28"/>
          <w:szCs w:val="28"/>
        </w:rPr>
        <w:t xml:space="preserve"> годы</w:t>
      </w:r>
      <w:r w:rsidRPr="00EE15D3">
        <w:rPr>
          <w:rFonts w:ascii="Times New Roman" w:hAnsi="Times New Roman"/>
          <w:b/>
          <w:sz w:val="28"/>
          <w:szCs w:val="28"/>
        </w:rPr>
        <w:t xml:space="preserve">» за </w:t>
      </w:r>
      <w:r w:rsidR="006C17A9">
        <w:rPr>
          <w:rFonts w:ascii="Times New Roman" w:hAnsi="Times New Roman"/>
          <w:b/>
          <w:sz w:val="28"/>
          <w:szCs w:val="28"/>
        </w:rPr>
        <w:t>1</w:t>
      </w:r>
      <w:r w:rsidRPr="00EE15D3">
        <w:rPr>
          <w:rFonts w:ascii="Times New Roman" w:hAnsi="Times New Roman"/>
          <w:b/>
          <w:sz w:val="28"/>
          <w:szCs w:val="28"/>
        </w:rPr>
        <w:t xml:space="preserve"> квартал</w:t>
      </w:r>
    </w:p>
    <w:p w:rsidR="00AF11EB" w:rsidRPr="007271AE" w:rsidRDefault="00AF11EB" w:rsidP="00AF11EB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4033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95"/>
        <w:gridCol w:w="2835"/>
        <w:gridCol w:w="2552"/>
        <w:gridCol w:w="2551"/>
      </w:tblGrid>
      <w:tr w:rsidR="00AF11EB" w:rsidRPr="007271AE" w:rsidTr="00E333FC">
        <w:trPr>
          <w:trHeight w:val="608"/>
          <w:tblCellSpacing w:w="5" w:type="nil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 w:rsidRPr="001E5829">
              <w:rPr>
                <w:sz w:val="20"/>
                <w:szCs w:val="20"/>
              </w:rPr>
              <w:t>Наименования подпрограммы,  мероприятия (с указанием    порядкового номера)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 w:rsidRPr="001E5829">
              <w:rPr>
                <w:sz w:val="20"/>
                <w:szCs w:val="20"/>
              </w:rPr>
              <w:t>Объем фи</w:t>
            </w:r>
            <w:r w:rsidR="00FB7DC6">
              <w:rPr>
                <w:sz w:val="20"/>
                <w:szCs w:val="20"/>
              </w:rPr>
              <w:t xml:space="preserve">нансирования            </w:t>
            </w:r>
            <w:r w:rsidR="00FB7DC6">
              <w:rPr>
                <w:sz w:val="20"/>
                <w:szCs w:val="20"/>
              </w:rPr>
              <w:br/>
              <w:t>на 2023-2025</w:t>
            </w:r>
            <w:r w:rsidRPr="001E5829"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</w:rPr>
              <w:t>ы</w:t>
            </w:r>
            <w:r w:rsidRPr="001E5829">
              <w:rPr>
                <w:sz w:val="20"/>
                <w:szCs w:val="20"/>
              </w:rPr>
              <w:t xml:space="preserve"> (тыс.руб.)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  <w:r>
              <w:rPr>
                <w:sz w:val="20"/>
                <w:szCs w:val="20"/>
              </w:rPr>
              <w:br/>
              <w:t xml:space="preserve">(тыс. </w:t>
            </w:r>
            <w:r w:rsidRPr="001E5829">
              <w:rPr>
                <w:sz w:val="20"/>
                <w:szCs w:val="20"/>
              </w:rPr>
              <w:t>руб.)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 w:rsidRPr="001E5829">
              <w:rPr>
                <w:sz w:val="20"/>
                <w:szCs w:val="20"/>
              </w:rPr>
              <w:t>Профинансировано</w:t>
            </w:r>
            <w:r w:rsidRPr="001E5829">
              <w:rPr>
                <w:sz w:val="20"/>
                <w:szCs w:val="20"/>
              </w:rPr>
              <w:br/>
              <w:t>(тыс. руб.)</w:t>
            </w:r>
          </w:p>
        </w:tc>
      </w:tr>
      <w:tr w:rsidR="00AF11EB" w:rsidRPr="007271AE" w:rsidTr="00E333FC">
        <w:trPr>
          <w:tblCellSpacing w:w="5" w:type="nil"/>
        </w:trPr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rPr>
                <w:sz w:val="20"/>
                <w:szCs w:val="20"/>
              </w:rPr>
            </w:pPr>
            <w:r w:rsidRPr="001E5829">
              <w:rPr>
                <w:sz w:val="20"/>
                <w:szCs w:val="20"/>
              </w:rPr>
              <w:t xml:space="preserve">              1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 w:rsidRPr="001E5829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 w:rsidRPr="001E5829"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F11EB" w:rsidRPr="007271AE" w:rsidTr="00E333FC">
        <w:trPr>
          <w:tblCellSpacing w:w="5" w:type="nil"/>
        </w:trPr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FB7DC6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AF11EB">
              <w:rPr>
                <w:sz w:val="20"/>
                <w:szCs w:val="20"/>
              </w:rPr>
              <w:t>г.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FB7DC6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AF11EB">
              <w:rPr>
                <w:sz w:val="20"/>
                <w:szCs w:val="20"/>
              </w:rPr>
              <w:t>г.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FB7DC6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AF11EB">
              <w:rPr>
                <w:sz w:val="20"/>
                <w:szCs w:val="20"/>
              </w:rPr>
              <w:t>г.</w:t>
            </w:r>
          </w:p>
        </w:tc>
      </w:tr>
      <w:tr w:rsidR="00AF11EB" w:rsidRPr="007271AE" w:rsidTr="00E333FC">
        <w:trPr>
          <w:trHeight w:val="400"/>
          <w:tblCellSpacing w:w="5" w:type="nil"/>
        </w:trPr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«Развитие и поддержка малого и среднего предпринимательства в Синявинском городском поселении Кировского муниципального района Ленинградской области»</w:t>
            </w:r>
            <w:r w:rsidRPr="001E5829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FE74F0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AF11EB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FE74F0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0E7B48">
              <w:rPr>
                <w:sz w:val="20"/>
                <w:szCs w:val="20"/>
              </w:rPr>
              <w:t>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FE74F0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0E7B48">
              <w:rPr>
                <w:sz w:val="20"/>
                <w:szCs w:val="20"/>
              </w:rPr>
              <w:t>0,00</w:t>
            </w:r>
          </w:p>
        </w:tc>
      </w:tr>
      <w:tr w:rsidR="00AF11EB" w:rsidRPr="007271AE" w:rsidTr="00E333FC">
        <w:trPr>
          <w:trHeight w:val="400"/>
          <w:tblCellSpacing w:w="5" w:type="nil"/>
        </w:trPr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1.Основное мероприятие «Обеспечение информационной, консультационной, организационно-методической поддержки малого и среднего предпринимательства»</w:t>
            </w:r>
            <w:r w:rsidRPr="001E5829"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FE74F0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AF11EB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FE74F0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0E7B48">
              <w:rPr>
                <w:sz w:val="20"/>
                <w:szCs w:val="20"/>
              </w:rPr>
              <w:t>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FE74F0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0E7B48">
              <w:rPr>
                <w:sz w:val="20"/>
                <w:szCs w:val="20"/>
              </w:rPr>
              <w:t>0,00</w:t>
            </w:r>
          </w:p>
        </w:tc>
      </w:tr>
      <w:tr w:rsidR="00AF11EB" w:rsidRPr="007271AE" w:rsidTr="00E333FC">
        <w:trPr>
          <w:trHeight w:val="400"/>
          <w:tblCellSpacing w:w="5" w:type="nil"/>
        </w:trPr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1.1.Информационная и консультационная поддержка субъектов малого и среднего предпринимательства, зарегистрированным и ведущим деятельность на территории Синявинского городского поселения.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FE74F0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AF11EB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FE74F0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0E7B48">
              <w:rPr>
                <w:sz w:val="20"/>
                <w:szCs w:val="20"/>
              </w:rPr>
              <w:t>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FE74F0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0E7B48">
              <w:rPr>
                <w:sz w:val="20"/>
                <w:szCs w:val="20"/>
              </w:rPr>
              <w:t>0,00</w:t>
            </w:r>
          </w:p>
        </w:tc>
      </w:tr>
      <w:tr w:rsidR="00AF11EB" w:rsidRPr="007271AE" w:rsidTr="00E333FC">
        <w:trPr>
          <w:trHeight w:val="400"/>
          <w:tblCellSpacing w:w="5" w:type="nil"/>
        </w:trPr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по муниципальной программе «Развитие и поддержка малого и среднего предпринимательства в Синявинском городском поселении Кировского муниципального района Ленинградской области»</w:t>
            </w:r>
            <w:r w:rsidRPr="001E5829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FE74F0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AF11EB">
              <w:rPr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FE74F0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0E7B48">
              <w:rPr>
                <w:sz w:val="20"/>
                <w:szCs w:val="20"/>
              </w:rPr>
              <w:t>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FE74F0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0E7B48">
              <w:rPr>
                <w:sz w:val="20"/>
                <w:szCs w:val="20"/>
              </w:rPr>
              <w:t>0,00</w:t>
            </w:r>
          </w:p>
        </w:tc>
      </w:tr>
    </w:tbl>
    <w:p w:rsidR="00AF11EB" w:rsidRDefault="00AF11EB" w:rsidP="00AF11EB">
      <w:pPr>
        <w:widowControl w:val="0"/>
        <w:autoSpaceDE w:val="0"/>
        <w:autoSpaceDN w:val="0"/>
        <w:adjustRightInd w:val="0"/>
        <w:jc w:val="both"/>
      </w:pPr>
    </w:p>
    <w:p w:rsidR="008671C3" w:rsidRDefault="008671C3" w:rsidP="00AF11EB">
      <w:pPr>
        <w:widowControl w:val="0"/>
        <w:autoSpaceDE w:val="0"/>
        <w:autoSpaceDN w:val="0"/>
        <w:adjustRightInd w:val="0"/>
        <w:jc w:val="both"/>
      </w:pPr>
    </w:p>
    <w:p w:rsidR="008671C3" w:rsidRDefault="008671C3" w:rsidP="00AF11EB">
      <w:pPr>
        <w:widowControl w:val="0"/>
        <w:autoSpaceDE w:val="0"/>
        <w:autoSpaceDN w:val="0"/>
        <w:adjustRightInd w:val="0"/>
        <w:jc w:val="both"/>
      </w:pPr>
    </w:p>
    <w:p w:rsidR="008671C3" w:rsidRPr="007271AE" w:rsidRDefault="008671C3" w:rsidP="00AF11EB">
      <w:pPr>
        <w:widowControl w:val="0"/>
        <w:autoSpaceDE w:val="0"/>
        <w:autoSpaceDN w:val="0"/>
        <w:adjustRightInd w:val="0"/>
        <w:jc w:val="both"/>
      </w:pPr>
    </w:p>
    <w:p w:rsidR="00AF11EB" w:rsidRDefault="00AF11EB" w:rsidP="00AF11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Соисполнитель__</w:t>
      </w:r>
      <w:r w:rsidR="00DE75D8">
        <w:rPr>
          <w:rFonts w:ascii="Times New Roman" w:hAnsi="Times New Roman" w:cs="Times New Roman"/>
          <w:sz w:val="24"/>
          <w:szCs w:val="24"/>
        </w:rPr>
        <w:t>________________________Александрова К.Ю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7271AE">
        <w:rPr>
          <w:rFonts w:ascii="Times New Roman" w:hAnsi="Times New Roman" w:cs="Times New Roman"/>
          <w:sz w:val="24"/>
          <w:szCs w:val="24"/>
        </w:rPr>
        <w:t>Руководитель 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271AE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Хоменок Е.В.</w:t>
      </w:r>
    </w:p>
    <w:p w:rsidR="0001373D" w:rsidRDefault="0001373D"/>
    <w:sectPr w:rsidR="0001373D" w:rsidSect="00EE15D3">
      <w:footerReference w:type="even" r:id="rId7"/>
      <w:footerReference w:type="default" r:id="rId8"/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7F8" w:rsidRDefault="009117F8" w:rsidP="00891B2C">
      <w:pPr>
        <w:pStyle w:val="ConsPlusCell"/>
      </w:pPr>
      <w:r>
        <w:separator/>
      </w:r>
    </w:p>
  </w:endnote>
  <w:endnote w:type="continuationSeparator" w:id="1">
    <w:p w:rsidR="009117F8" w:rsidRDefault="009117F8" w:rsidP="00891B2C">
      <w:pPr>
        <w:pStyle w:val="ConsPlusCell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FDC" w:rsidRDefault="00C412AC" w:rsidP="00775C7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31FD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31FDC" w:rsidRDefault="00331FDC" w:rsidP="00775C7D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FDC" w:rsidRDefault="00C412AC" w:rsidP="00775C7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31FDC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E74F0">
      <w:rPr>
        <w:rStyle w:val="a8"/>
        <w:noProof/>
      </w:rPr>
      <w:t>1</w:t>
    </w:r>
    <w:r>
      <w:rPr>
        <w:rStyle w:val="a8"/>
      </w:rPr>
      <w:fldChar w:fldCharType="end"/>
    </w:r>
  </w:p>
  <w:p w:rsidR="00331FDC" w:rsidRDefault="00331FDC" w:rsidP="00775C7D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7F8" w:rsidRDefault="009117F8" w:rsidP="00891B2C">
      <w:pPr>
        <w:pStyle w:val="ConsPlusCell"/>
      </w:pPr>
      <w:r>
        <w:separator/>
      </w:r>
    </w:p>
  </w:footnote>
  <w:footnote w:type="continuationSeparator" w:id="1">
    <w:p w:rsidR="009117F8" w:rsidRDefault="009117F8" w:rsidP="00891B2C">
      <w:pPr>
        <w:pStyle w:val="ConsPlusCell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66B3"/>
    <w:rsid w:val="0001373D"/>
    <w:rsid w:val="00042405"/>
    <w:rsid w:val="00065985"/>
    <w:rsid w:val="000707B7"/>
    <w:rsid w:val="000E18D7"/>
    <w:rsid w:val="000E716B"/>
    <w:rsid w:val="000E7B48"/>
    <w:rsid w:val="0011022E"/>
    <w:rsid w:val="00114F1B"/>
    <w:rsid w:val="001A5828"/>
    <w:rsid w:val="001C27F7"/>
    <w:rsid w:val="001E6AB1"/>
    <w:rsid w:val="00211BE6"/>
    <w:rsid w:val="00251E7A"/>
    <w:rsid w:val="002A4365"/>
    <w:rsid w:val="002D7E98"/>
    <w:rsid w:val="00312651"/>
    <w:rsid w:val="00331FDC"/>
    <w:rsid w:val="00361DAD"/>
    <w:rsid w:val="004033E4"/>
    <w:rsid w:val="0043754B"/>
    <w:rsid w:val="00442501"/>
    <w:rsid w:val="004E0846"/>
    <w:rsid w:val="004E1319"/>
    <w:rsid w:val="0055516B"/>
    <w:rsid w:val="00563BA7"/>
    <w:rsid w:val="005D2D67"/>
    <w:rsid w:val="005E4216"/>
    <w:rsid w:val="005F6C0D"/>
    <w:rsid w:val="0063792F"/>
    <w:rsid w:val="0065106B"/>
    <w:rsid w:val="0067199E"/>
    <w:rsid w:val="006A39BD"/>
    <w:rsid w:val="006B5A42"/>
    <w:rsid w:val="006C17A9"/>
    <w:rsid w:val="006D5F40"/>
    <w:rsid w:val="00734052"/>
    <w:rsid w:val="00775C7D"/>
    <w:rsid w:val="007C024D"/>
    <w:rsid w:val="007D1D32"/>
    <w:rsid w:val="007E2C71"/>
    <w:rsid w:val="008417C7"/>
    <w:rsid w:val="00846980"/>
    <w:rsid w:val="008671C3"/>
    <w:rsid w:val="00891B2C"/>
    <w:rsid w:val="008967F9"/>
    <w:rsid w:val="008F023B"/>
    <w:rsid w:val="008F5004"/>
    <w:rsid w:val="009117F8"/>
    <w:rsid w:val="0094135F"/>
    <w:rsid w:val="0095238B"/>
    <w:rsid w:val="009D39E6"/>
    <w:rsid w:val="00A1495E"/>
    <w:rsid w:val="00A1521B"/>
    <w:rsid w:val="00A40649"/>
    <w:rsid w:val="00A5671A"/>
    <w:rsid w:val="00A81AE9"/>
    <w:rsid w:val="00AC3A8B"/>
    <w:rsid w:val="00AC5968"/>
    <w:rsid w:val="00AF11EB"/>
    <w:rsid w:val="00B0602B"/>
    <w:rsid w:val="00B22110"/>
    <w:rsid w:val="00B22F16"/>
    <w:rsid w:val="00B5127F"/>
    <w:rsid w:val="00B566B3"/>
    <w:rsid w:val="00B640A2"/>
    <w:rsid w:val="00BA1240"/>
    <w:rsid w:val="00BC16FD"/>
    <w:rsid w:val="00BD3B14"/>
    <w:rsid w:val="00BD5832"/>
    <w:rsid w:val="00C412AC"/>
    <w:rsid w:val="00C5242C"/>
    <w:rsid w:val="00C52A42"/>
    <w:rsid w:val="00C85AC7"/>
    <w:rsid w:val="00CA44A2"/>
    <w:rsid w:val="00CB495B"/>
    <w:rsid w:val="00D11C5A"/>
    <w:rsid w:val="00D27859"/>
    <w:rsid w:val="00D93B45"/>
    <w:rsid w:val="00DE75D8"/>
    <w:rsid w:val="00DF58D7"/>
    <w:rsid w:val="00E175CE"/>
    <w:rsid w:val="00E32908"/>
    <w:rsid w:val="00E42C77"/>
    <w:rsid w:val="00E863BE"/>
    <w:rsid w:val="00E977D9"/>
    <w:rsid w:val="00EA42FB"/>
    <w:rsid w:val="00EE15D3"/>
    <w:rsid w:val="00F022BA"/>
    <w:rsid w:val="00F528B6"/>
    <w:rsid w:val="00F5641C"/>
    <w:rsid w:val="00FB7DC6"/>
    <w:rsid w:val="00FE347B"/>
    <w:rsid w:val="00FE7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66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link w:val="a5"/>
    <w:uiPriority w:val="99"/>
    <w:rsid w:val="00B566B3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6">
    <w:name w:val="footer"/>
    <w:basedOn w:val="a"/>
    <w:link w:val="a7"/>
    <w:rsid w:val="00B566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B566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B566B3"/>
  </w:style>
  <w:style w:type="character" w:customStyle="1" w:styleId="a5">
    <w:name w:val="Обычный (веб) Знак"/>
    <w:basedOn w:val="a0"/>
    <w:link w:val="a4"/>
    <w:uiPriority w:val="99"/>
    <w:rsid w:val="00B566B3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ConsPlusCell">
    <w:name w:val="ConsPlusCell"/>
    <w:rsid w:val="00B566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566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2B6C-C8DB-4685-98D0-CCC1731E5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2021-07-12T11:37:00Z</cp:lastPrinted>
  <dcterms:created xsi:type="dcterms:W3CDTF">2023-04-05T07:37:00Z</dcterms:created>
  <dcterms:modified xsi:type="dcterms:W3CDTF">2023-04-05T07:55:00Z</dcterms:modified>
</cp:coreProperties>
</file>